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4DD" w:rsidRPr="00E0255D" w:rsidRDefault="003904DD">
      <w:pPr>
        <w:rPr>
          <w:lang w:val="fr-FR"/>
        </w:rPr>
      </w:pPr>
    </w:p>
    <w:p w:rsidR="003904DD" w:rsidRPr="00E0255D" w:rsidRDefault="003904DD">
      <w:pPr>
        <w:rPr>
          <w:lang w:val="fr-FR"/>
        </w:rPr>
      </w:pPr>
    </w:p>
    <w:p w:rsidR="00094EF5" w:rsidRPr="00E0255D" w:rsidRDefault="000F0725">
      <w:pPr>
        <w:rPr>
          <w:lang w:val="fr-FR"/>
        </w:rPr>
      </w:pPr>
      <w:r w:rsidRPr="00E0255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FCB47F" wp14:editId="3EA527B5">
                <wp:simplePos x="0" y="0"/>
                <wp:positionH relativeFrom="column">
                  <wp:posOffset>-71755</wp:posOffset>
                </wp:positionH>
                <wp:positionV relativeFrom="paragraph">
                  <wp:posOffset>43180</wp:posOffset>
                </wp:positionV>
                <wp:extent cx="2132965" cy="1219200"/>
                <wp:effectExtent l="0" t="0" r="63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96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EF5" w:rsidRPr="00A447B3" w:rsidRDefault="00B96DDB" w:rsidP="003904DD">
                            <w:pPr>
                              <w:pStyle w:val="Text"/>
                              <w:spacing w:line="240" w:lineRule="auto"/>
                              <w:rPr>
                                <w:b/>
                                <w:caps/>
                                <w:szCs w:val="20"/>
                                <w:lang w:val="de-DE"/>
                              </w:rPr>
                            </w:pPr>
                            <w:r w:rsidRPr="00A447B3">
                              <w:rPr>
                                <w:b/>
                                <w:caps/>
                                <w:szCs w:val="20"/>
                                <w:lang w:val="de-DE"/>
                              </w:rPr>
                              <w:t>20</w:t>
                            </w:r>
                            <w:r w:rsidR="003F4852">
                              <w:rPr>
                                <w:b/>
                                <w:caps/>
                                <w:szCs w:val="20"/>
                                <w:lang w:val="de-DE"/>
                              </w:rPr>
                              <w:t>B153F</w:t>
                            </w:r>
                          </w:p>
                          <w:p w:rsidR="00094EF5" w:rsidRPr="00A447B3" w:rsidRDefault="003F4852" w:rsidP="003904DD">
                            <w:pPr>
                              <w:pStyle w:val="Text"/>
                              <w:spacing w:line="240" w:lineRule="auto"/>
                              <w:rPr>
                                <w:caps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caps/>
                                <w:szCs w:val="20"/>
                                <w:lang w:val="de-DE"/>
                              </w:rPr>
                              <w:t>SE</w:t>
                            </w:r>
                            <w:r w:rsidR="000F0725">
                              <w:rPr>
                                <w:caps/>
                                <w:szCs w:val="20"/>
                                <w:lang w:val="de-DE"/>
                              </w:rPr>
                              <w:t xml:space="preserve"> 124</w:t>
                            </w:r>
                          </w:p>
                          <w:p w:rsidR="00094EF5" w:rsidRPr="00A447B3" w:rsidRDefault="00A86144" w:rsidP="003904DD">
                            <w:pPr>
                              <w:pStyle w:val="Text"/>
                              <w:spacing w:line="240" w:lineRule="auto"/>
                              <w:rPr>
                                <w:caps/>
                                <w:szCs w:val="20"/>
                                <w:lang w:val="de-DE"/>
                              </w:rPr>
                            </w:pPr>
                            <w:r w:rsidRPr="00A447B3">
                              <w:rPr>
                                <w:caps/>
                                <w:szCs w:val="20"/>
                                <w:lang w:val="de-DE"/>
                              </w:rPr>
                              <w:t>P/MU</w:t>
                            </w:r>
                            <w:r w:rsidR="00094EF5" w:rsidRPr="00A447B3">
                              <w:rPr>
                                <w:caps/>
                                <w:szCs w:val="20"/>
                                <w:lang w:val="de-DE"/>
                              </w:rPr>
                              <w:t>/</w:t>
                            </w:r>
                            <w:r w:rsidR="00255BEB">
                              <w:rPr>
                                <w:caps/>
                                <w:szCs w:val="20"/>
                                <w:lang w:val="de-DE"/>
                              </w:rPr>
                              <w:t>RDW/HD</w:t>
                            </w:r>
                          </w:p>
                          <w:p w:rsidR="00094EF5" w:rsidRPr="00A447B3" w:rsidRDefault="004D6A4E" w:rsidP="003904DD">
                            <w:pPr>
                              <w:pStyle w:val="Text"/>
                              <w:spacing w:line="240" w:lineRule="auto"/>
                              <w:rPr>
                                <w:szCs w:val="20"/>
                                <w:lang w:val="de-DE"/>
                              </w:rPr>
                            </w:pPr>
                            <w:r w:rsidRPr="00A447B3">
                              <w:rPr>
                                <w:szCs w:val="20"/>
                                <w:lang w:val="de-DE"/>
                              </w:rPr>
                              <w:t>Bru</w:t>
                            </w:r>
                            <w:r w:rsidR="001E1A65">
                              <w:rPr>
                                <w:szCs w:val="20"/>
                                <w:lang w:val="de-DE"/>
                              </w:rPr>
                              <w:t xml:space="preserve">xelles, le </w:t>
                            </w:r>
                            <w:r w:rsidR="00327852">
                              <w:rPr>
                                <w:szCs w:val="20"/>
                                <w:lang w:val="de-DE"/>
                              </w:rPr>
                              <w:t>24</w:t>
                            </w:r>
                            <w:r w:rsidR="001E1A65">
                              <w:rPr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1E1A65">
                              <w:rPr>
                                <w:szCs w:val="20"/>
                                <w:lang w:val="de-DE"/>
                              </w:rPr>
                              <w:t>mars</w:t>
                            </w:r>
                            <w:proofErr w:type="spellEnd"/>
                            <w:r w:rsidR="001E1A65">
                              <w:rPr>
                                <w:szCs w:val="20"/>
                                <w:lang w:val="de-DE"/>
                              </w:rPr>
                              <w:t xml:space="preserve"> 2020</w:t>
                            </w:r>
                          </w:p>
                          <w:p w:rsidR="00E124BA" w:rsidRPr="00A447B3" w:rsidRDefault="001E1A65" w:rsidP="00E124BA">
                            <w:pPr>
                              <w:pStyle w:val="Text"/>
                              <w:tabs>
                                <w:tab w:val="left" w:pos="966"/>
                              </w:tabs>
                              <w:spacing w:line="240" w:lineRule="auto"/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de-DE"/>
                              </w:rPr>
                              <w:t>Resp. p</w:t>
                            </w:r>
                            <w:r w:rsidR="00FB2A78" w:rsidRPr="00A447B3">
                              <w:rPr>
                                <w:sz w:val="16"/>
                                <w:szCs w:val="16"/>
                                <w:lang w:val="de-DE"/>
                              </w:rPr>
                              <w:t>ol</w:t>
                            </w:r>
                            <w:r w:rsidR="004D6A4E" w:rsidRPr="00A447B3">
                              <w:rPr>
                                <w:sz w:val="16"/>
                                <w:szCs w:val="16"/>
                                <w:lang w:val="de-DE"/>
                              </w:rPr>
                              <w:t>.</w:t>
                            </w:r>
                            <w:r w:rsidR="00FB2A78" w:rsidRPr="00A447B3">
                              <w:rPr>
                                <w:sz w:val="16"/>
                                <w:szCs w:val="16"/>
                                <w:lang w:val="de-DE"/>
                              </w:rPr>
                              <w:t xml:space="preserve"> : </w:t>
                            </w:r>
                            <w:r w:rsidR="00255BEB">
                              <w:rPr>
                                <w:sz w:val="16"/>
                                <w:szCs w:val="16"/>
                                <w:lang w:val="de-DE"/>
                              </w:rPr>
                              <w:t xml:space="preserve">Raf De </w:t>
                            </w:r>
                            <w:proofErr w:type="spellStart"/>
                            <w:r w:rsidR="00255BEB">
                              <w:rPr>
                                <w:sz w:val="16"/>
                                <w:szCs w:val="16"/>
                                <w:lang w:val="de-DE"/>
                              </w:rPr>
                              <w:t>Weerdt</w:t>
                            </w:r>
                            <w:proofErr w:type="spellEnd"/>
                          </w:p>
                          <w:p w:rsidR="00E124BA" w:rsidRPr="001E1A65" w:rsidRDefault="003F4852" w:rsidP="00E124BA">
                            <w:pPr>
                              <w:pStyle w:val="Text"/>
                              <w:tabs>
                                <w:tab w:val="left" w:pos="952"/>
                              </w:tabs>
                              <w:spacing w:line="240" w:lineRule="auto"/>
                              <w:rPr>
                                <w:sz w:val="16"/>
                                <w:szCs w:val="16"/>
                                <w:lang w:val="fr-B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fr-BE"/>
                              </w:rPr>
                              <w:t xml:space="preserve">V. </w:t>
                            </w:r>
                            <w:r w:rsidR="00094EF5" w:rsidRPr="001E1A65">
                              <w:rPr>
                                <w:sz w:val="16"/>
                                <w:szCs w:val="16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="00094EF5" w:rsidRPr="001E1A65">
                              <w:rPr>
                                <w:sz w:val="16"/>
                                <w:szCs w:val="16"/>
                                <w:lang w:val="fr-BE"/>
                              </w:rPr>
                              <w:t>corresp</w:t>
                            </w:r>
                            <w:proofErr w:type="spellEnd"/>
                            <w:r w:rsidR="00094EF5" w:rsidRPr="001E1A65">
                              <w:rPr>
                                <w:sz w:val="16"/>
                                <w:szCs w:val="16"/>
                                <w:lang w:val="fr-BE"/>
                              </w:rPr>
                              <w:t xml:space="preserve">.: </w:t>
                            </w:r>
                            <w:r w:rsidR="00255BEB" w:rsidRPr="001E1A65">
                              <w:rPr>
                                <w:sz w:val="16"/>
                                <w:szCs w:val="16"/>
                                <w:lang w:val="fr-BE"/>
                              </w:rPr>
                              <w:t xml:space="preserve">Hilde </w:t>
                            </w:r>
                            <w:proofErr w:type="spellStart"/>
                            <w:r w:rsidR="00255BEB" w:rsidRPr="001E1A65">
                              <w:rPr>
                                <w:sz w:val="16"/>
                                <w:szCs w:val="16"/>
                                <w:lang w:val="fr-BE"/>
                              </w:rPr>
                              <w:t>Duroi</w:t>
                            </w:r>
                            <w:proofErr w:type="spellEnd"/>
                            <w:r w:rsidR="00255BEB" w:rsidRPr="001E1A65">
                              <w:rPr>
                                <w:sz w:val="16"/>
                                <w:szCs w:val="16"/>
                                <w:lang w:val="fr-BE"/>
                              </w:rPr>
                              <w:t>, Astrid Thienpont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FCB4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65pt;margin-top:3.4pt;width:167.95pt;height:9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" stroked="f">
                <v:textbox>
                  <w:txbxContent>
                    <w:p w:rsidR="00094EF5" w:rsidRPr="00A447B3" w:rsidRDefault="00B96DDB" w:rsidP="003904DD">
                      <w:pPr>
                        <w:pStyle w:val="Text"/>
                        <w:spacing w:line="240" w:lineRule="auto"/>
                        <w:rPr>
                          <w:b/>
                          <w:caps/>
                          <w:szCs w:val="20"/>
                          <w:lang w:val="de-DE"/>
                        </w:rPr>
                      </w:pPr>
                      <w:r w:rsidRPr="00A447B3">
                        <w:rPr>
                          <w:b/>
                          <w:caps/>
                          <w:szCs w:val="20"/>
                          <w:lang w:val="de-DE"/>
                        </w:rPr>
                        <w:t>20</w:t>
                      </w:r>
                      <w:r w:rsidR="003F4852">
                        <w:rPr>
                          <w:b/>
                          <w:caps/>
                          <w:szCs w:val="20"/>
                          <w:lang w:val="de-DE"/>
                        </w:rPr>
                        <w:t>B153F</w:t>
                      </w:r>
                    </w:p>
                    <w:p w:rsidR="00094EF5" w:rsidRPr="00A447B3" w:rsidRDefault="003F4852" w:rsidP="003904DD">
                      <w:pPr>
                        <w:pStyle w:val="Text"/>
                        <w:spacing w:line="240" w:lineRule="auto"/>
                        <w:rPr>
                          <w:caps/>
                          <w:szCs w:val="20"/>
                          <w:lang w:val="de-DE"/>
                        </w:rPr>
                      </w:pPr>
                      <w:r>
                        <w:rPr>
                          <w:caps/>
                          <w:szCs w:val="20"/>
                          <w:lang w:val="de-DE"/>
                        </w:rPr>
                        <w:t>SE</w:t>
                      </w:r>
                      <w:r w:rsidR="000F0725">
                        <w:rPr>
                          <w:caps/>
                          <w:szCs w:val="20"/>
                          <w:lang w:val="de-DE"/>
                        </w:rPr>
                        <w:t xml:space="preserve"> 124</w:t>
                      </w:r>
                    </w:p>
                    <w:p w:rsidR="00094EF5" w:rsidRPr="00A447B3" w:rsidRDefault="00A86144" w:rsidP="003904DD">
                      <w:pPr>
                        <w:pStyle w:val="Text"/>
                        <w:spacing w:line="240" w:lineRule="auto"/>
                        <w:rPr>
                          <w:caps/>
                          <w:szCs w:val="20"/>
                          <w:lang w:val="de-DE"/>
                        </w:rPr>
                      </w:pPr>
                      <w:r w:rsidRPr="00A447B3">
                        <w:rPr>
                          <w:caps/>
                          <w:szCs w:val="20"/>
                          <w:lang w:val="de-DE"/>
                        </w:rPr>
                        <w:t>P/MU</w:t>
                      </w:r>
                      <w:r w:rsidR="00094EF5" w:rsidRPr="00A447B3">
                        <w:rPr>
                          <w:caps/>
                          <w:szCs w:val="20"/>
                          <w:lang w:val="de-DE"/>
                        </w:rPr>
                        <w:t>/</w:t>
                      </w:r>
                      <w:r w:rsidR="00255BEB">
                        <w:rPr>
                          <w:caps/>
                          <w:szCs w:val="20"/>
                          <w:lang w:val="de-DE"/>
                        </w:rPr>
                        <w:t>RDW/HD</w:t>
                      </w:r>
                    </w:p>
                    <w:p w:rsidR="00094EF5" w:rsidRPr="00A447B3" w:rsidRDefault="004D6A4E" w:rsidP="003904DD">
                      <w:pPr>
                        <w:pStyle w:val="Text"/>
                        <w:spacing w:line="240" w:lineRule="auto"/>
                        <w:rPr>
                          <w:szCs w:val="20"/>
                          <w:lang w:val="de-DE"/>
                        </w:rPr>
                      </w:pPr>
                      <w:r w:rsidRPr="00A447B3">
                        <w:rPr>
                          <w:szCs w:val="20"/>
                          <w:lang w:val="de-DE"/>
                        </w:rPr>
                        <w:t>Bru</w:t>
                      </w:r>
                      <w:r w:rsidR="001E1A65">
                        <w:rPr>
                          <w:szCs w:val="20"/>
                          <w:lang w:val="de-DE"/>
                        </w:rPr>
                        <w:t xml:space="preserve">xelles, le </w:t>
                      </w:r>
                      <w:r w:rsidR="00327852">
                        <w:rPr>
                          <w:szCs w:val="20"/>
                          <w:lang w:val="de-DE"/>
                        </w:rPr>
                        <w:t>24</w:t>
                      </w:r>
                      <w:r w:rsidR="001E1A65">
                        <w:rPr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="001E1A65">
                        <w:rPr>
                          <w:szCs w:val="20"/>
                          <w:lang w:val="de-DE"/>
                        </w:rPr>
                        <w:t>mars</w:t>
                      </w:r>
                      <w:proofErr w:type="spellEnd"/>
                      <w:r w:rsidR="001E1A65">
                        <w:rPr>
                          <w:szCs w:val="20"/>
                          <w:lang w:val="de-DE"/>
                        </w:rPr>
                        <w:t xml:space="preserve"> 2020</w:t>
                      </w:r>
                    </w:p>
                    <w:p w:rsidR="00E124BA" w:rsidRPr="00A447B3" w:rsidRDefault="001E1A65" w:rsidP="00E124BA">
                      <w:pPr>
                        <w:pStyle w:val="Text"/>
                        <w:tabs>
                          <w:tab w:val="left" w:pos="966"/>
                        </w:tabs>
                        <w:spacing w:line="240" w:lineRule="auto"/>
                        <w:rPr>
                          <w:sz w:val="16"/>
                          <w:szCs w:val="16"/>
                          <w:lang w:val="de-DE"/>
                        </w:rPr>
                      </w:pPr>
                      <w:r>
                        <w:rPr>
                          <w:sz w:val="16"/>
                          <w:szCs w:val="16"/>
                          <w:lang w:val="de-DE"/>
                        </w:rPr>
                        <w:t>Resp. p</w:t>
                      </w:r>
                      <w:r w:rsidR="00FB2A78" w:rsidRPr="00A447B3">
                        <w:rPr>
                          <w:sz w:val="16"/>
                          <w:szCs w:val="16"/>
                          <w:lang w:val="de-DE"/>
                        </w:rPr>
                        <w:t>ol</w:t>
                      </w:r>
                      <w:r w:rsidR="004D6A4E" w:rsidRPr="00A447B3">
                        <w:rPr>
                          <w:sz w:val="16"/>
                          <w:szCs w:val="16"/>
                          <w:lang w:val="de-DE"/>
                        </w:rPr>
                        <w:t>.</w:t>
                      </w:r>
                      <w:r w:rsidR="00FB2A78" w:rsidRPr="00A447B3">
                        <w:rPr>
                          <w:sz w:val="16"/>
                          <w:szCs w:val="16"/>
                          <w:lang w:val="de-DE"/>
                        </w:rPr>
                        <w:t xml:space="preserve"> : </w:t>
                      </w:r>
                      <w:r w:rsidR="00255BEB">
                        <w:rPr>
                          <w:sz w:val="16"/>
                          <w:szCs w:val="16"/>
                          <w:lang w:val="de-DE"/>
                        </w:rPr>
                        <w:t xml:space="preserve">Raf De </w:t>
                      </w:r>
                      <w:proofErr w:type="spellStart"/>
                      <w:r w:rsidR="00255BEB">
                        <w:rPr>
                          <w:sz w:val="16"/>
                          <w:szCs w:val="16"/>
                          <w:lang w:val="de-DE"/>
                        </w:rPr>
                        <w:t>Weerdt</w:t>
                      </w:r>
                      <w:proofErr w:type="spellEnd"/>
                    </w:p>
                    <w:p w:rsidR="00E124BA" w:rsidRPr="001E1A65" w:rsidRDefault="003F4852" w:rsidP="00E124BA">
                      <w:pPr>
                        <w:pStyle w:val="Text"/>
                        <w:tabs>
                          <w:tab w:val="left" w:pos="952"/>
                        </w:tabs>
                        <w:spacing w:line="240" w:lineRule="auto"/>
                        <w:rPr>
                          <w:sz w:val="16"/>
                          <w:szCs w:val="16"/>
                          <w:lang w:val="fr-BE"/>
                        </w:rPr>
                      </w:pPr>
                      <w:r>
                        <w:rPr>
                          <w:sz w:val="16"/>
                          <w:szCs w:val="16"/>
                          <w:lang w:val="fr-BE"/>
                        </w:rPr>
                        <w:t xml:space="preserve">V. </w:t>
                      </w:r>
                      <w:r w:rsidR="00094EF5" w:rsidRPr="001E1A65">
                        <w:rPr>
                          <w:sz w:val="16"/>
                          <w:szCs w:val="16"/>
                          <w:lang w:val="fr-BE"/>
                        </w:rPr>
                        <w:t xml:space="preserve"> </w:t>
                      </w:r>
                      <w:proofErr w:type="spellStart"/>
                      <w:r w:rsidR="00094EF5" w:rsidRPr="001E1A65">
                        <w:rPr>
                          <w:sz w:val="16"/>
                          <w:szCs w:val="16"/>
                          <w:lang w:val="fr-BE"/>
                        </w:rPr>
                        <w:t>corresp</w:t>
                      </w:r>
                      <w:proofErr w:type="spellEnd"/>
                      <w:r w:rsidR="00094EF5" w:rsidRPr="001E1A65">
                        <w:rPr>
                          <w:sz w:val="16"/>
                          <w:szCs w:val="16"/>
                          <w:lang w:val="fr-BE"/>
                        </w:rPr>
                        <w:t xml:space="preserve">.: </w:t>
                      </w:r>
                      <w:r w:rsidR="00255BEB" w:rsidRPr="001E1A65">
                        <w:rPr>
                          <w:sz w:val="16"/>
                          <w:szCs w:val="16"/>
                          <w:lang w:val="fr-BE"/>
                        </w:rPr>
                        <w:t xml:space="preserve">Hilde </w:t>
                      </w:r>
                      <w:proofErr w:type="spellStart"/>
                      <w:r w:rsidR="00255BEB" w:rsidRPr="001E1A65">
                        <w:rPr>
                          <w:sz w:val="16"/>
                          <w:szCs w:val="16"/>
                          <w:lang w:val="fr-BE"/>
                        </w:rPr>
                        <w:t>Duroi</w:t>
                      </w:r>
                      <w:proofErr w:type="spellEnd"/>
                      <w:r w:rsidR="00255BEB" w:rsidRPr="001E1A65">
                        <w:rPr>
                          <w:sz w:val="16"/>
                          <w:szCs w:val="16"/>
                          <w:lang w:val="fr-BE"/>
                        </w:rPr>
                        <w:t>, Astrid Thienpont</w:t>
                      </w:r>
                    </w:p>
                  </w:txbxContent>
                </v:textbox>
              </v:shape>
            </w:pict>
          </mc:Fallback>
        </mc:AlternateContent>
      </w:r>
      <w:r w:rsidR="00641283" w:rsidRPr="00E0255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D2B627" wp14:editId="5BA2A765">
                <wp:simplePos x="0" y="0"/>
                <wp:positionH relativeFrom="column">
                  <wp:posOffset>2909570</wp:posOffset>
                </wp:positionH>
                <wp:positionV relativeFrom="paragraph">
                  <wp:posOffset>106045</wp:posOffset>
                </wp:positionV>
                <wp:extent cx="2994660" cy="8001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A58" w:rsidRPr="00B02F13" w:rsidRDefault="00A32A58" w:rsidP="00A32A58">
                            <w:pPr>
                              <w:rPr>
                                <w:rFonts w:cs="Arial"/>
                                <w:b/>
                                <w:caps/>
                                <w:szCs w:val="20"/>
                                <w:u w:val="single"/>
                                <w:lang w:val="fr-BE"/>
                              </w:rPr>
                            </w:pPr>
                            <w:r w:rsidRPr="00B02F13">
                              <w:rPr>
                                <w:rFonts w:cs="Arial"/>
                                <w:b/>
                                <w:caps/>
                                <w:szCs w:val="20"/>
                                <w:u w:val="single"/>
                                <w:lang w:val="fr-BE"/>
                              </w:rPr>
                              <w:t>AUX CENTRALES</w:t>
                            </w:r>
                          </w:p>
                          <w:p w:rsidR="00A32A58" w:rsidRPr="00B02F13" w:rsidRDefault="00A32A58" w:rsidP="00A32A58">
                            <w:pPr>
                              <w:rPr>
                                <w:rFonts w:cs="Arial"/>
                                <w:b/>
                                <w:caps/>
                                <w:szCs w:val="20"/>
                                <w:u w:val="single"/>
                                <w:lang w:val="fr-BE"/>
                              </w:rPr>
                            </w:pPr>
                            <w:r w:rsidRPr="00B02F13">
                              <w:rPr>
                                <w:rFonts w:cs="Arial"/>
                                <w:b/>
                                <w:caps/>
                                <w:szCs w:val="20"/>
                                <w:u w:val="single"/>
                                <w:lang w:val="fr-BE"/>
                              </w:rPr>
                              <w:t>AUX REGIONALES ET A LEURS SECTIONS</w:t>
                            </w:r>
                          </w:p>
                          <w:p w:rsidR="00A32A58" w:rsidRDefault="00A32A58" w:rsidP="00A32A58">
                            <w:pPr>
                              <w:rPr>
                                <w:rFonts w:cs="Arial"/>
                                <w:b/>
                                <w:caps/>
                                <w:szCs w:val="20"/>
                                <w:u w:val="single"/>
                                <w:lang w:val="fr-BE"/>
                              </w:rPr>
                            </w:pPr>
                            <w:r w:rsidRPr="0080106D">
                              <w:rPr>
                                <w:rFonts w:cs="Arial"/>
                                <w:b/>
                                <w:caps/>
                                <w:szCs w:val="20"/>
                                <w:u w:val="single"/>
                                <w:lang w:val="fr-BE"/>
                              </w:rPr>
                              <w:t>AUX O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szCs w:val="20"/>
                                <w:u w:val="single"/>
                                <w:lang w:val="fr-BE"/>
                              </w:rPr>
                              <w:t>ffices de droit social</w:t>
                            </w:r>
                          </w:p>
                          <w:p w:rsidR="00A32A58" w:rsidRPr="00B02F13" w:rsidRDefault="00A32A58" w:rsidP="00A32A58">
                            <w:pPr>
                              <w:rPr>
                                <w:szCs w:val="20"/>
                                <w:u w:val="single"/>
                                <w:lang w:val="fr-BE"/>
                              </w:rPr>
                            </w:pPr>
                            <w:r w:rsidRPr="00B02F13">
                              <w:rPr>
                                <w:rFonts w:cs="Arial"/>
                                <w:b/>
                                <w:caps/>
                                <w:szCs w:val="20"/>
                                <w:u w:val="single"/>
                                <w:lang w:val="fr-BE"/>
                              </w:rPr>
                              <w:t>AUX SERVICES CHOMAGE</w:t>
                            </w:r>
                          </w:p>
                          <w:p w:rsidR="00094EF5" w:rsidRPr="003F4852" w:rsidRDefault="00094EF5" w:rsidP="00094EF5">
                            <w:pPr>
                              <w:rPr>
                                <w:rFonts w:cs="Arial"/>
                                <w:b/>
                                <w:caps/>
                                <w:szCs w:val="20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2B62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29.1pt;margin-top:8.35pt;width:235.8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" filled="f" stroked="f" strokeweight="0">
                <v:textbox>
                  <w:txbxContent>
                    <w:p w:rsidR="00A32A58" w:rsidRPr="00B02F13" w:rsidRDefault="00A32A58" w:rsidP="00A32A58">
                      <w:pPr>
                        <w:rPr>
                          <w:rFonts w:cs="Arial"/>
                          <w:b/>
                          <w:caps/>
                          <w:szCs w:val="20"/>
                          <w:u w:val="single"/>
                          <w:lang w:val="fr-BE"/>
                        </w:rPr>
                      </w:pPr>
                      <w:r w:rsidRPr="00B02F13">
                        <w:rPr>
                          <w:rFonts w:cs="Arial"/>
                          <w:b/>
                          <w:caps/>
                          <w:szCs w:val="20"/>
                          <w:u w:val="single"/>
                          <w:lang w:val="fr-BE"/>
                        </w:rPr>
                        <w:t>AUX CENTRALES</w:t>
                      </w:r>
                    </w:p>
                    <w:p w:rsidR="00A32A58" w:rsidRPr="00B02F13" w:rsidRDefault="00A32A58" w:rsidP="00A32A58">
                      <w:pPr>
                        <w:rPr>
                          <w:rFonts w:cs="Arial"/>
                          <w:b/>
                          <w:caps/>
                          <w:szCs w:val="20"/>
                          <w:u w:val="single"/>
                          <w:lang w:val="fr-BE"/>
                        </w:rPr>
                      </w:pPr>
                      <w:r w:rsidRPr="00B02F13">
                        <w:rPr>
                          <w:rFonts w:cs="Arial"/>
                          <w:b/>
                          <w:caps/>
                          <w:szCs w:val="20"/>
                          <w:u w:val="single"/>
                          <w:lang w:val="fr-BE"/>
                        </w:rPr>
                        <w:t>AUX REGIONALES ET A LEURS SECTIONS</w:t>
                      </w:r>
                    </w:p>
                    <w:p w:rsidR="00A32A58" w:rsidRDefault="00A32A58" w:rsidP="00A32A58">
                      <w:pPr>
                        <w:rPr>
                          <w:rFonts w:cs="Arial"/>
                          <w:b/>
                          <w:caps/>
                          <w:szCs w:val="20"/>
                          <w:u w:val="single"/>
                          <w:lang w:val="fr-BE"/>
                        </w:rPr>
                      </w:pPr>
                      <w:r w:rsidRPr="0080106D">
                        <w:rPr>
                          <w:rFonts w:cs="Arial"/>
                          <w:b/>
                          <w:caps/>
                          <w:szCs w:val="20"/>
                          <w:u w:val="single"/>
                          <w:lang w:val="fr-BE"/>
                        </w:rPr>
                        <w:t xml:space="preserve">AUX </w:t>
                      </w:r>
                      <w:r w:rsidRPr="0080106D">
                        <w:rPr>
                          <w:rFonts w:cs="Arial"/>
                          <w:b/>
                          <w:caps/>
                          <w:szCs w:val="20"/>
                          <w:u w:val="single"/>
                          <w:lang w:val="fr-BE"/>
                        </w:rPr>
                        <w:t>O</w:t>
                      </w:r>
                      <w:r>
                        <w:rPr>
                          <w:rFonts w:cs="Arial"/>
                          <w:b/>
                          <w:caps/>
                          <w:szCs w:val="20"/>
                          <w:u w:val="single"/>
                          <w:lang w:val="fr-BE"/>
                        </w:rPr>
                        <w:t>ffice</w:t>
                      </w:r>
                      <w:r>
                        <w:rPr>
                          <w:rFonts w:cs="Arial"/>
                          <w:b/>
                          <w:caps/>
                          <w:szCs w:val="20"/>
                          <w:u w:val="single"/>
                          <w:lang w:val="fr-BE"/>
                        </w:rPr>
                        <w:t>s</w:t>
                      </w:r>
                      <w:bookmarkStart w:id="1" w:name="_GoBack"/>
                      <w:bookmarkEnd w:id="1"/>
                      <w:r>
                        <w:rPr>
                          <w:rFonts w:cs="Arial"/>
                          <w:b/>
                          <w:caps/>
                          <w:szCs w:val="20"/>
                          <w:u w:val="single"/>
                          <w:lang w:val="fr-BE"/>
                        </w:rPr>
                        <w:t xml:space="preserve"> de droit social</w:t>
                      </w:r>
                    </w:p>
                    <w:p w:rsidR="00A32A58" w:rsidRPr="00B02F13" w:rsidRDefault="00A32A58" w:rsidP="00A32A58">
                      <w:pPr>
                        <w:rPr>
                          <w:szCs w:val="20"/>
                          <w:u w:val="single"/>
                          <w:lang w:val="fr-BE"/>
                        </w:rPr>
                      </w:pPr>
                      <w:r w:rsidRPr="00B02F13">
                        <w:rPr>
                          <w:rFonts w:cs="Arial"/>
                          <w:b/>
                          <w:caps/>
                          <w:szCs w:val="20"/>
                          <w:u w:val="single"/>
                          <w:lang w:val="fr-BE"/>
                        </w:rPr>
                        <w:t>AUX SERVICES CHOMAGE</w:t>
                      </w:r>
                    </w:p>
                    <w:p w:rsidR="00094EF5" w:rsidRPr="003F4852" w:rsidRDefault="00094EF5" w:rsidP="00094EF5">
                      <w:pPr>
                        <w:rPr>
                          <w:rFonts w:cs="Arial"/>
                          <w:b/>
                          <w:caps/>
                          <w:szCs w:val="20"/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4EF5" w:rsidRPr="00E0255D" w:rsidRDefault="00094EF5">
      <w:pPr>
        <w:rPr>
          <w:lang w:val="fr-FR"/>
        </w:rPr>
      </w:pPr>
    </w:p>
    <w:p w:rsidR="00A8147E" w:rsidRPr="00E0255D" w:rsidRDefault="00A8147E">
      <w:pPr>
        <w:rPr>
          <w:lang w:val="fr-FR"/>
        </w:rPr>
      </w:pPr>
    </w:p>
    <w:p w:rsidR="00701650" w:rsidRPr="00E0255D" w:rsidRDefault="00701650">
      <w:pPr>
        <w:rPr>
          <w:lang w:val="fr-FR"/>
        </w:rPr>
      </w:pPr>
    </w:p>
    <w:p w:rsidR="00094EF5" w:rsidRPr="00E0255D" w:rsidRDefault="00094EF5">
      <w:pPr>
        <w:rPr>
          <w:lang w:val="fr-FR"/>
        </w:rPr>
      </w:pPr>
    </w:p>
    <w:p w:rsidR="00094EF5" w:rsidRPr="00E0255D" w:rsidRDefault="00094EF5">
      <w:pPr>
        <w:rPr>
          <w:lang w:val="fr-FR"/>
        </w:rPr>
      </w:pPr>
    </w:p>
    <w:p w:rsidR="00094EF5" w:rsidRPr="00E0255D" w:rsidRDefault="00094EF5">
      <w:pPr>
        <w:rPr>
          <w:lang w:val="fr-FR"/>
        </w:rPr>
      </w:pPr>
    </w:p>
    <w:p w:rsidR="00CC4D6F" w:rsidRPr="00E0255D" w:rsidRDefault="00CC4D6F">
      <w:pPr>
        <w:rPr>
          <w:lang w:val="fr-FR"/>
        </w:rPr>
      </w:pPr>
    </w:p>
    <w:p w:rsidR="00CC4D6F" w:rsidRPr="00E0255D" w:rsidRDefault="00CC4D6F">
      <w:pPr>
        <w:rPr>
          <w:lang w:val="fr-FR"/>
        </w:rPr>
      </w:pPr>
    </w:p>
    <w:p w:rsidR="00094EF5" w:rsidRPr="00E0255D" w:rsidRDefault="001E1A65" w:rsidP="00641283">
      <w:pPr>
        <w:numPr>
          <w:ilvl w:val="0"/>
          <w:numId w:val="3"/>
        </w:numPr>
        <w:tabs>
          <w:tab w:val="clear" w:pos="720"/>
          <w:tab w:val="num" w:pos="540"/>
          <w:tab w:val="left" w:pos="3402"/>
        </w:tabs>
        <w:ind w:left="1418" w:hanging="1418"/>
        <w:outlineLvl w:val="0"/>
        <w:rPr>
          <w:sz w:val="22"/>
          <w:szCs w:val="22"/>
          <w:lang w:val="fr-FR"/>
        </w:rPr>
      </w:pPr>
      <w:r>
        <w:rPr>
          <w:rFonts w:cs="Arial"/>
          <w:b/>
          <w:sz w:val="22"/>
          <w:szCs w:val="22"/>
          <w:u w:val="single"/>
          <w:lang w:val="fr-FR"/>
        </w:rPr>
        <w:t>Concerne</w:t>
      </w:r>
      <w:r w:rsidR="00094EF5" w:rsidRPr="00E0255D">
        <w:rPr>
          <w:rFonts w:cs="Arial"/>
          <w:b/>
          <w:sz w:val="22"/>
          <w:szCs w:val="22"/>
          <w:lang w:val="fr-FR"/>
        </w:rPr>
        <w:t xml:space="preserve"> :</w:t>
      </w:r>
      <w:r w:rsidR="00641283" w:rsidRPr="00E0255D">
        <w:rPr>
          <w:rFonts w:cs="Arial"/>
          <w:b/>
          <w:sz w:val="22"/>
          <w:szCs w:val="22"/>
          <w:lang w:val="fr-FR"/>
        </w:rPr>
        <w:t xml:space="preserve"> </w:t>
      </w:r>
      <w:r w:rsidR="004E097C" w:rsidRPr="00E0255D">
        <w:rPr>
          <w:rFonts w:cs="Arial"/>
          <w:b/>
          <w:sz w:val="22"/>
          <w:szCs w:val="22"/>
          <w:lang w:val="fr-FR"/>
        </w:rPr>
        <w:t xml:space="preserve">projet </w:t>
      </w:r>
      <w:r w:rsidR="0095056B">
        <w:rPr>
          <w:rFonts w:cs="Arial"/>
          <w:b/>
          <w:sz w:val="22"/>
          <w:szCs w:val="22"/>
          <w:lang w:val="fr-FR"/>
        </w:rPr>
        <w:t>d’</w:t>
      </w:r>
      <w:r w:rsidR="004E097C" w:rsidRPr="00E0255D">
        <w:rPr>
          <w:rFonts w:cs="Arial"/>
          <w:b/>
          <w:sz w:val="22"/>
          <w:szCs w:val="22"/>
          <w:lang w:val="fr-FR"/>
        </w:rPr>
        <w:t xml:space="preserve">AR </w:t>
      </w:r>
      <w:r w:rsidR="00255BEB" w:rsidRPr="00E0255D">
        <w:rPr>
          <w:rFonts w:cs="Arial"/>
          <w:b/>
          <w:sz w:val="22"/>
          <w:szCs w:val="22"/>
          <w:lang w:val="fr-FR"/>
        </w:rPr>
        <w:t>COVID19 m</w:t>
      </w:r>
      <w:r w:rsidR="004E097C" w:rsidRPr="00E0255D">
        <w:rPr>
          <w:rFonts w:cs="Arial"/>
          <w:b/>
          <w:sz w:val="22"/>
          <w:szCs w:val="22"/>
          <w:lang w:val="fr-FR"/>
        </w:rPr>
        <w:t xml:space="preserve">esures chômage </w:t>
      </w:r>
    </w:p>
    <w:p w:rsidR="00D06E37" w:rsidRPr="00E0255D" w:rsidRDefault="00D06E37" w:rsidP="00D06E37">
      <w:pPr>
        <w:tabs>
          <w:tab w:val="left" w:pos="3402"/>
        </w:tabs>
        <w:outlineLvl w:val="0"/>
        <w:rPr>
          <w:lang w:val="fr-FR"/>
        </w:rPr>
      </w:pPr>
    </w:p>
    <w:p w:rsidR="00094EF5" w:rsidRDefault="00094EF5" w:rsidP="00094EF5">
      <w:pPr>
        <w:rPr>
          <w:lang w:val="fr-FR"/>
        </w:rPr>
      </w:pPr>
    </w:p>
    <w:p w:rsidR="003F4852" w:rsidRDefault="003F4852" w:rsidP="00094EF5">
      <w:pPr>
        <w:rPr>
          <w:lang w:val="fr-FR"/>
        </w:rPr>
      </w:pPr>
    </w:p>
    <w:p w:rsidR="003F4852" w:rsidRPr="00E0255D" w:rsidRDefault="003F4852" w:rsidP="00094EF5">
      <w:pPr>
        <w:rPr>
          <w:lang w:val="fr-FR"/>
        </w:rPr>
      </w:pPr>
    </w:p>
    <w:p w:rsidR="009E4C6A" w:rsidRPr="00E0255D" w:rsidRDefault="009E4C6A" w:rsidP="00094EF5">
      <w:pPr>
        <w:rPr>
          <w:rFonts w:cs="Arial"/>
          <w:szCs w:val="20"/>
          <w:lang w:val="fr-FR"/>
        </w:rPr>
      </w:pPr>
      <w:r w:rsidRPr="00E0255D">
        <w:rPr>
          <w:rFonts w:cs="Arial"/>
          <w:szCs w:val="20"/>
          <w:lang w:val="fr-FR"/>
        </w:rPr>
        <w:t xml:space="preserve">Chères Camarades, </w:t>
      </w:r>
    </w:p>
    <w:p w:rsidR="00094EF5" w:rsidRPr="00E0255D" w:rsidRDefault="009E4C6A" w:rsidP="00094EF5">
      <w:pPr>
        <w:rPr>
          <w:rFonts w:cs="Arial"/>
          <w:szCs w:val="20"/>
          <w:lang w:val="fr-FR"/>
        </w:rPr>
      </w:pPr>
      <w:r w:rsidRPr="00E0255D">
        <w:rPr>
          <w:rFonts w:cs="Arial"/>
          <w:szCs w:val="20"/>
          <w:lang w:val="fr-FR"/>
        </w:rPr>
        <w:t>Chers Camarades</w:t>
      </w:r>
      <w:r w:rsidR="00094EF5" w:rsidRPr="00E0255D">
        <w:rPr>
          <w:rFonts w:cs="Arial"/>
          <w:szCs w:val="20"/>
          <w:lang w:val="fr-FR"/>
        </w:rPr>
        <w:t>, </w:t>
      </w:r>
    </w:p>
    <w:p w:rsidR="00072D91" w:rsidRPr="00E0255D" w:rsidRDefault="00072D91" w:rsidP="00E124BA">
      <w:pPr>
        <w:rPr>
          <w:lang w:val="fr-FR"/>
        </w:rPr>
      </w:pPr>
    </w:p>
    <w:p w:rsidR="00E51F14" w:rsidRPr="00E0255D" w:rsidRDefault="00E51F14" w:rsidP="00E124BA">
      <w:pPr>
        <w:rPr>
          <w:lang w:val="fr-FR"/>
        </w:rPr>
      </w:pPr>
    </w:p>
    <w:p w:rsidR="00BE2ED3" w:rsidRPr="00E0255D" w:rsidRDefault="00255BEB" w:rsidP="00786488">
      <w:pPr>
        <w:pStyle w:val="Titre1"/>
        <w:pBdr>
          <w:bottom w:val="single" w:sz="4" w:space="2" w:color="auto"/>
        </w:pBdr>
        <w:rPr>
          <w:lang w:val="fr-FR"/>
        </w:rPr>
      </w:pPr>
      <w:bookmarkStart w:id="0" w:name="_Toc167693839"/>
      <w:bookmarkStart w:id="1" w:name="_Toc167699042"/>
      <w:bookmarkStart w:id="2" w:name="_Toc167786920"/>
      <w:r w:rsidRPr="00E0255D">
        <w:rPr>
          <w:lang w:val="fr-FR"/>
        </w:rPr>
        <w:t>In</w:t>
      </w:r>
      <w:r w:rsidR="004E097C" w:rsidRPr="00E0255D">
        <w:rPr>
          <w:lang w:val="fr-FR"/>
        </w:rPr>
        <w:t>troduction</w:t>
      </w:r>
    </w:p>
    <w:p w:rsidR="00255BEB" w:rsidRPr="00E0255D" w:rsidRDefault="00255BEB" w:rsidP="00255BEB">
      <w:pPr>
        <w:rPr>
          <w:lang w:val="fr-FR"/>
        </w:rPr>
      </w:pPr>
    </w:p>
    <w:p w:rsidR="00255BEB" w:rsidRPr="00E0255D" w:rsidRDefault="004E097C" w:rsidP="00255BEB">
      <w:pPr>
        <w:rPr>
          <w:lang w:val="fr-FR"/>
        </w:rPr>
      </w:pPr>
      <w:r w:rsidRPr="00E0255D">
        <w:rPr>
          <w:lang w:val="fr-FR"/>
        </w:rPr>
        <w:t xml:space="preserve">À la suite des mesures annoncées le 20 mars par le </w:t>
      </w:r>
      <w:r w:rsidR="00E0255D" w:rsidRPr="00E0255D">
        <w:rPr>
          <w:lang w:val="fr-FR"/>
        </w:rPr>
        <w:t>gouvernement,</w:t>
      </w:r>
      <w:r w:rsidR="004D221E" w:rsidRPr="00E0255D">
        <w:rPr>
          <w:lang w:val="fr-FR"/>
        </w:rPr>
        <w:t xml:space="preserve"> nous avons reçu le projet d’AR</w:t>
      </w:r>
      <w:r w:rsidR="00255BEB" w:rsidRPr="00E0255D">
        <w:rPr>
          <w:lang w:val="fr-FR"/>
        </w:rPr>
        <w:t>.</w:t>
      </w:r>
    </w:p>
    <w:p w:rsidR="00C3274F" w:rsidRPr="00E0255D" w:rsidRDefault="004D221E" w:rsidP="00C3274F">
      <w:pPr>
        <w:rPr>
          <w:lang w:val="fr-FR"/>
        </w:rPr>
      </w:pPr>
      <w:r w:rsidRPr="00E0255D">
        <w:rPr>
          <w:lang w:val="fr-FR"/>
        </w:rPr>
        <w:t>Vous en trouverez ci-dessous un compte rendu détaillé</w:t>
      </w:r>
      <w:r w:rsidR="00255BEB" w:rsidRPr="00E0255D">
        <w:rPr>
          <w:lang w:val="fr-FR"/>
        </w:rPr>
        <w:t>.</w:t>
      </w:r>
    </w:p>
    <w:p w:rsidR="000F0725" w:rsidRPr="00E0255D" w:rsidRDefault="000F0725" w:rsidP="00C3274F">
      <w:pPr>
        <w:rPr>
          <w:lang w:val="fr-FR"/>
        </w:rPr>
      </w:pPr>
    </w:p>
    <w:p w:rsidR="000F0725" w:rsidRPr="00E0255D" w:rsidRDefault="000F0725" w:rsidP="00C3274F">
      <w:pPr>
        <w:rPr>
          <w:lang w:val="fr-FR"/>
        </w:rPr>
      </w:pPr>
    </w:p>
    <w:p w:rsidR="00C3274F" w:rsidRPr="00E0255D" w:rsidRDefault="004D221E" w:rsidP="00C3274F">
      <w:pPr>
        <w:pStyle w:val="Titre1"/>
        <w:rPr>
          <w:lang w:val="fr-FR"/>
        </w:rPr>
      </w:pPr>
      <w:r w:rsidRPr="00E0255D">
        <w:rPr>
          <w:lang w:val="fr-FR"/>
        </w:rPr>
        <w:t xml:space="preserve">Contenu du projet d’AR </w:t>
      </w:r>
    </w:p>
    <w:p w:rsidR="00C3274F" w:rsidRPr="00E0255D" w:rsidRDefault="00C3274F" w:rsidP="00C3274F">
      <w:pPr>
        <w:rPr>
          <w:lang w:val="fr-FR"/>
        </w:rPr>
      </w:pPr>
    </w:p>
    <w:p w:rsidR="00C3274F" w:rsidRPr="00E0255D" w:rsidRDefault="004D221E" w:rsidP="00C3274F">
      <w:pPr>
        <w:rPr>
          <w:lang w:val="fr-FR"/>
        </w:rPr>
      </w:pPr>
      <w:r w:rsidRPr="00E0255D">
        <w:rPr>
          <w:lang w:val="fr-FR"/>
        </w:rPr>
        <w:t xml:space="preserve">En résumé, ce projet d’AR comprend les éléments suivants </w:t>
      </w:r>
      <w:r w:rsidR="00C3274F" w:rsidRPr="00E0255D">
        <w:rPr>
          <w:lang w:val="fr-FR"/>
        </w:rPr>
        <w:t>:</w:t>
      </w:r>
    </w:p>
    <w:p w:rsidR="00C3274F" w:rsidRPr="00E0255D" w:rsidRDefault="00C3274F" w:rsidP="00C3274F">
      <w:pPr>
        <w:rPr>
          <w:lang w:val="fr-FR"/>
        </w:rPr>
      </w:pPr>
    </w:p>
    <w:p w:rsidR="00C3274F" w:rsidRPr="00E0255D" w:rsidRDefault="004D221E" w:rsidP="00C3274F">
      <w:pPr>
        <w:pStyle w:val="Paragraphedeliste"/>
        <w:numPr>
          <w:ilvl w:val="0"/>
          <w:numId w:val="43"/>
        </w:numPr>
        <w:rPr>
          <w:lang w:val="fr-FR"/>
        </w:rPr>
      </w:pPr>
      <w:r w:rsidRPr="00E0255D">
        <w:rPr>
          <w:lang w:val="fr-FR"/>
        </w:rPr>
        <w:t xml:space="preserve">Suppression conditions admissibilité CT chômage économique </w:t>
      </w:r>
    </w:p>
    <w:p w:rsidR="00C3274F" w:rsidRPr="00E0255D" w:rsidRDefault="004D221E" w:rsidP="00C3274F">
      <w:pPr>
        <w:pStyle w:val="Paragraphedeliste"/>
        <w:numPr>
          <w:ilvl w:val="0"/>
          <w:numId w:val="43"/>
        </w:numPr>
        <w:rPr>
          <w:lang w:val="fr-FR"/>
        </w:rPr>
      </w:pPr>
      <w:r w:rsidRPr="00E0255D">
        <w:rPr>
          <w:lang w:val="fr-FR"/>
        </w:rPr>
        <w:t>Augmentation allocations CT</w:t>
      </w:r>
    </w:p>
    <w:p w:rsidR="009C0561" w:rsidRPr="00E0255D" w:rsidRDefault="004D221E" w:rsidP="00C3274F">
      <w:pPr>
        <w:pStyle w:val="Paragraphedeliste"/>
        <w:numPr>
          <w:ilvl w:val="0"/>
          <w:numId w:val="43"/>
        </w:numPr>
        <w:rPr>
          <w:lang w:val="fr-FR"/>
        </w:rPr>
      </w:pPr>
      <w:r w:rsidRPr="00E0255D">
        <w:rPr>
          <w:lang w:val="fr-FR"/>
        </w:rPr>
        <w:t xml:space="preserve">Augmentation allocation minimum CT </w:t>
      </w:r>
    </w:p>
    <w:p w:rsidR="00C3274F" w:rsidRPr="00E0255D" w:rsidRDefault="004D221E" w:rsidP="00C3274F">
      <w:pPr>
        <w:pStyle w:val="Paragraphedeliste"/>
        <w:numPr>
          <w:ilvl w:val="0"/>
          <w:numId w:val="43"/>
        </w:numPr>
        <w:rPr>
          <w:lang w:val="fr-FR"/>
        </w:rPr>
      </w:pPr>
      <w:r w:rsidRPr="00E0255D">
        <w:rPr>
          <w:lang w:val="fr-FR"/>
        </w:rPr>
        <w:t xml:space="preserve">Augmentation allocation CT travailleurs portuaires et </w:t>
      </w:r>
      <w:r w:rsidR="000B1FF7" w:rsidRPr="00E0255D">
        <w:rPr>
          <w:lang w:val="fr-FR"/>
        </w:rPr>
        <w:t xml:space="preserve">marins pêcheurs </w:t>
      </w:r>
    </w:p>
    <w:p w:rsidR="00C3274F" w:rsidRPr="00E0255D" w:rsidRDefault="00C3274F" w:rsidP="00C3274F">
      <w:pPr>
        <w:pStyle w:val="Paragraphedeliste"/>
        <w:numPr>
          <w:ilvl w:val="0"/>
          <w:numId w:val="43"/>
        </w:numPr>
        <w:rPr>
          <w:lang w:val="fr-FR"/>
        </w:rPr>
      </w:pPr>
      <w:r w:rsidRPr="00E0255D">
        <w:rPr>
          <w:lang w:val="fr-FR"/>
        </w:rPr>
        <w:t>Suppl</w:t>
      </w:r>
      <w:r w:rsidR="000B1FF7" w:rsidRPr="00E0255D">
        <w:rPr>
          <w:lang w:val="fr-FR"/>
        </w:rPr>
        <w:t xml:space="preserve">ément CT force majeure de </w:t>
      </w:r>
      <w:r w:rsidRPr="00E0255D">
        <w:rPr>
          <w:lang w:val="fr-FR"/>
        </w:rPr>
        <w:t>5,62</w:t>
      </w:r>
      <w:r w:rsidR="008D571E" w:rsidRPr="00E0255D">
        <w:rPr>
          <w:lang w:val="fr-FR"/>
        </w:rPr>
        <w:t>€</w:t>
      </w:r>
      <w:r w:rsidRPr="00E0255D">
        <w:rPr>
          <w:lang w:val="fr-FR"/>
        </w:rPr>
        <w:t>/</w:t>
      </w:r>
      <w:r w:rsidR="000B1FF7" w:rsidRPr="00E0255D">
        <w:rPr>
          <w:lang w:val="fr-FR"/>
        </w:rPr>
        <w:t xml:space="preserve">jour </w:t>
      </w:r>
    </w:p>
    <w:p w:rsidR="00C3274F" w:rsidRPr="00E0255D" w:rsidRDefault="000B1FF7" w:rsidP="00C3274F">
      <w:pPr>
        <w:pStyle w:val="Paragraphedeliste"/>
        <w:numPr>
          <w:ilvl w:val="0"/>
          <w:numId w:val="43"/>
        </w:numPr>
        <w:rPr>
          <w:lang w:val="fr-FR"/>
        </w:rPr>
      </w:pPr>
      <w:r w:rsidRPr="00E0255D">
        <w:rPr>
          <w:lang w:val="fr-FR"/>
        </w:rPr>
        <w:t xml:space="preserve">Cumul pension et allocation </w:t>
      </w:r>
    </w:p>
    <w:p w:rsidR="00C3274F" w:rsidRPr="00E0255D" w:rsidRDefault="00C3274F" w:rsidP="00C3274F">
      <w:pPr>
        <w:pStyle w:val="Paragraphedeliste"/>
        <w:numPr>
          <w:ilvl w:val="0"/>
          <w:numId w:val="43"/>
        </w:numPr>
        <w:rPr>
          <w:lang w:val="fr-FR"/>
        </w:rPr>
      </w:pPr>
      <w:r w:rsidRPr="00E0255D">
        <w:rPr>
          <w:lang w:val="fr-FR"/>
        </w:rPr>
        <w:t xml:space="preserve">Cumul </w:t>
      </w:r>
      <w:r w:rsidR="000B1FF7" w:rsidRPr="00E0255D">
        <w:rPr>
          <w:lang w:val="fr-FR"/>
        </w:rPr>
        <w:t xml:space="preserve">activité complémentaire et allocation </w:t>
      </w:r>
    </w:p>
    <w:p w:rsidR="00C3274F" w:rsidRPr="00E0255D" w:rsidRDefault="00C3274F" w:rsidP="00C3274F">
      <w:pPr>
        <w:pStyle w:val="Paragraphedeliste"/>
        <w:numPr>
          <w:ilvl w:val="0"/>
          <w:numId w:val="43"/>
        </w:numPr>
        <w:rPr>
          <w:lang w:val="fr-FR"/>
        </w:rPr>
      </w:pPr>
      <w:r w:rsidRPr="00E0255D">
        <w:rPr>
          <w:lang w:val="fr-FR"/>
        </w:rPr>
        <w:t xml:space="preserve">Cumul </w:t>
      </w:r>
      <w:r w:rsidR="000B1FF7" w:rsidRPr="00E0255D">
        <w:rPr>
          <w:lang w:val="fr-FR"/>
        </w:rPr>
        <w:t>étude</w:t>
      </w:r>
      <w:r w:rsidR="0095056B">
        <w:rPr>
          <w:lang w:val="fr-FR"/>
        </w:rPr>
        <w:t>s</w:t>
      </w:r>
      <w:r w:rsidR="000B1FF7" w:rsidRPr="00E0255D">
        <w:rPr>
          <w:lang w:val="fr-FR"/>
        </w:rPr>
        <w:t xml:space="preserve"> et allocation </w:t>
      </w:r>
    </w:p>
    <w:p w:rsidR="00C3274F" w:rsidRPr="00E0255D" w:rsidRDefault="000B1FF7" w:rsidP="00C3274F">
      <w:pPr>
        <w:pStyle w:val="Paragraphedeliste"/>
        <w:numPr>
          <w:ilvl w:val="0"/>
          <w:numId w:val="43"/>
        </w:numPr>
        <w:rPr>
          <w:lang w:val="fr-FR"/>
        </w:rPr>
      </w:pPr>
      <w:r w:rsidRPr="00E0255D">
        <w:rPr>
          <w:lang w:val="fr-FR"/>
        </w:rPr>
        <w:t xml:space="preserve">Demande simplifiée </w:t>
      </w:r>
    </w:p>
    <w:p w:rsidR="009C0561" w:rsidRPr="00E0255D" w:rsidRDefault="000B1FF7" w:rsidP="00C3274F">
      <w:pPr>
        <w:pStyle w:val="Paragraphedeliste"/>
        <w:numPr>
          <w:ilvl w:val="0"/>
          <w:numId w:val="43"/>
        </w:numPr>
        <w:rPr>
          <w:lang w:val="fr-FR"/>
        </w:rPr>
      </w:pPr>
      <w:r w:rsidRPr="00E0255D">
        <w:rPr>
          <w:lang w:val="fr-FR"/>
        </w:rPr>
        <w:t xml:space="preserve">Possibilité paiement avances allocation minimale </w:t>
      </w:r>
    </w:p>
    <w:p w:rsidR="009C0561" w:rsidRPr="00E0255D" w:rsidRDefault="000B1FF7" w:rsidP="00C3274F">
      <w:pPr>
        <w:pStyle w:val="Paragraphedeliste"/>
        <w:numPr>
          <w:ilvl w:val="0"/>
          <w:numId w:val="43"/>
        </w:numPr>
        <w:rPr>
          <w:lang w:val="fr-FR"/>
        </w:rPr>
      </w:pPr>
      <w:r w:rsidRPr="00E0255D">
        <w:rPr>
          <w:lang w:val="fr-FR"/>
        </w:rPr>
        <w:t xml:space="preserve">Prolongation régime MMPP actuel </w:t>
      </w:r>
    </w:p>
    <w:p w:rsidR="00C3274F" w:rsidRPr="00E0255D" w:rsidRDefault="000B1FF7" w:rsidP="00C3274F">
      <w:pPr>
        <w:pStyle w:val="Paragraphedeliste"/>
        <w:numPr>
          <w:ilvl w:val="0"/>
          <w:numId w:val="43"/>
        </w:numPr>
        <w:rPr>
          <w:lang w:val="fr-FR"/>
        </w:rPr>
      </w:pPr>
      <w:r w:rsidRPr="00E0255D">
        <w:rPr>
          <w:lang w:val="fr-FR"/>
        </w:rPr>
        <w:t>En vigueur du 1</w:t>
      </w:r>
      <w:r w:rsidRPr="00E0255D">
        <w:rPr>
          <w:vertAlign w:val="superscript"/>
          <w:lang w:val="fr-FR"/>
        </w:rPr>
        <w:t>er</w:t>
      </w:r>
      <w:r w:rsidRPr="00E0255D">
        <w:rPr>
          <w:lang w:val="fr-FR"/>
        </w:rPr>
        <w:t xml:space="preserve"> février au 30 ju</w:t>
      </w:r>
      <w:r w:rsidR="00C3274F" w:rsidRPr="00E0255D">
        <w:rPr>
          <w:lang w:val="fr-FR"/>
        </w:rPr>
        <w:t>i</w:t>
      </w:r>
      <w:r w:rsidRPr="00E0255D">
        <w:rPr>
          <w:lang w:val="fr-FR"/>
        </w:rPr>
        <w:t xml:space="preserve">n mais exceptions </w:t>
      </w:r>
      <w:r w:rsidR="00C3274F" w:rsidRPr="00E0255D">
        <w:rPr>
          <w:lang w:val="fr-FR"/>
        </w:rPr>
        <w:t>(</w:t>
      </w:r>
      <w:r w:rsidRPr="00E0255D">
        <w:rPr>
          <w:lang w:val="fr-FR"/>
        </w:rPr>
        <w:t>voir tableau</w:t>
      </w:r>
      <w:r w:rsidR="00C3274F" w:rsidRPr="00E0255D">
        <w:rPr>
          <w:lang w:val="fr-FR"/>
        </w:rPr>
        <w:t>)</w:t>
      </w: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1135"/>
        <w:gridCol w:w="4536"/>
        <w:gridCol w:w="3685"/>
      </w:tblGrid>
      <w:tr w:rsidR="00255BEB" w:rsidRPr="00E0255D" w:rsidTr="00255BEB">
        <w:tc>
          <w:tcPr>
            <w:tcW w:w="1135" w:type="dxa"/>
          </w:tcPr>
          <w:p w:rsidR="00255BEB" w:rsidRPr="00E0255D" w:rsidRDefault="00255BEB" w:rsidP="000B1FF7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lastRenderedPageBreak/>
              <w:t>Arti</w:t>
            </w:r>
            <w:r w:rsidR="000B1FF7" w:rsidRPr="00E0255D">
              <w:rPr>
                <w:b w:val="0"/>
                <w:bCs/>
                <w:u w:val="none"/>
                <w:lang w:val="fr-FR"/>
              </w:rPr>
              <w:t xml:space="preserve">cle AR </w:t>
            </w:r>
          </w:p>
        </w:tc>
        <w:tc>
          <w:tcPr>
            <w:tcW w:w="4536" w:type="dxa"/>
          </w:tcPr>
          <w:p w:rsidR="00255BEB" w:rsidRPr="00E0255D" w:rsidRDefault="00146DC0" w:rsidP="00146DC0">
            <w:pPr>
              <w:pStyle w:val="Titre2"/>
              <w:numPr>
                <w:ilvl w:val="0"/>
                <w:numId w:val="0"/>
              </w:numPr>
              <w:rPr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 xml:space="preserve">Quoi </w:t>
            </w:r>
            <w:r w:rsidR="00255BEB" w:rsidRPr="00E0255D">
              <w:rPr>
                <w:b w:val="0"/>
                <w:bCs/>
                <w:u w:val="none"/>
                <w:lang w:val="fr-FR"/>
              </w:rPr>
              <w:t>?</w:t>
            </w:r>
          </w:p>
        </w:tc>
        <w:tc>
          <w:tcPr>
            <w:tcW w:w="3685" w:type="dxa"/>
          </w:tcPr>
          <w:p w:rsidR="00255BEB" w:rsidRPr="00E0255D" w:rsidRDefault="00DE5660" w:rsidP="00255BEB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>Commentaires</w:t>
            </w:r>
          </w:p>
        </w:tc>
      </w:tr>
      <w:tr w:rsidR="00255BEB" w:rsidRPr="003F4852" w:rsidTr="00255BEB">
        <w:tc>
          <w:tcPr>
            <w:tcW w:w="1135" w:type="dxa"/>
          </w:tcPr>
          <w:p w:rsidR="00255BEB" w:rsidRPr="00E0255D" w:rsidRDefault="00255BEB" w:rsidP="00255BEB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>1</w:t>
            </w:r>
          </w:p>
        </w:tc>
        <w:tc>
          <w:tcPr>
            <w:tcW w:w="4536" w:type="dxa"/>
          </w:tcPr>
          <w:p w:rsidR="00255BEB" w:rsidRPr="00E0255D" w:rsidRDefault="000B1FF7" w:rsidP="0095056B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 xml:space="preserve">Suppression des </w:t>
            </w:r>
            <w:r w:rsidR="00DE5660" w:rsidRPr="00E0255D">
              <w:rPr>
                <w:b w:val="0"/>
                <w:bCs/>
                <w:u w:val="none"/>
                <w:lang w:val="fr-FR"/>
              </w:rPr>
              <w:t>conditions</w:t>
            </w:r>
            <w:r w:rsidRPr="00E0255D">
              <w:rPr>
                <w:b w:val="0"/>
                <w:bCs/>
                <w:u w:val="none"/>
                <w:lang w:val="fr-FR"/>
              </w:rPr>
              <w:t xml:space="preserve"> d’admissibilité </w:t>
            </w:r>
            <w:r w:rsidR="00DE5660" w:rsidRPr="00E0255D">
              <w:rPr>
                <w:b w:val="0"/>
                <w:bCs/>
                <w:u w:val="none"/>
                <w:lang w:val="fr-FR"/>
              </w:rPr>
              <w:t xml:space="preserve">pour les chômeurs en CT raisons économiques </w:t>
            </w:r>
            <w:r w:rsidR="00A709C3" w:rsidRPr="00E0255D">
              <w:rPr>
                <w:b w:val="0"/>
                <w:bCs/>
                <w:u w:val="none"/>
                <w:lang w:val="fr-FR"/>
              </w:rPr>
              <w:t>(</w:t>
            </w:r>
            <w:r w:rsidR="00DE5660" w:rsidRPr="00E0255D">
              <w:rPr>
                <w:b w:val="0"/>
                <w:bCs/>
                <w:u w:val="none"/>
                <w:lang w:val="fr-FR"/>
              </w:rPr>
              <w:t xml:space="preserve">tant  pour les </w:t>
            </w:r>
            <w:r w:rsidR="00CA22D9" w:rsidRPr="00E0255D">
              <w:rPr>
                <w:b w:val="0"/>
                <w:bCs/>
                <w:u w:val="none"/>
                <w:lang w:val="fr-FR"/>
              </w:rPr>
              <w:t>travailleurs à</w:t>
            </w:r>
            <w:r w:rsidR="00DE5660" w:rsidRPr="00E0255D">
              <w:rPr>
                <w:b w:val="0"/>
                <w:bCs/>
                <w:u w:val="none"/>
                <w:lang w:val="fr-FR"/>
              </w:rPr>
              <w:t xml:space="preserve"> temps plein que pour les </w:t>
            </w:r>
            <w:r w:rsidR="00CA22D9" w:rsidRPr="00E0255D">
              <w:rPr>
                <w:b w:val="0"/>
                <w:bCs/>
                <w:u w:val="none"/>
                <w:lang w:val="fr-FR"/>
              </w:rPr>
              <w:t xml:space="preserve">travailleurs à </w:t>
            </w:r>
            <w:r w:rsidR="00DE5660" w:rsidRPr="00E0255D">
              <w:rPr>
                <w:b w:val="0"/>
                <w:bCs/>
                <w:u w:val="none"/>
                <w:lang w:val="fr-FR"/>
              </w:rPr>
              <w:t xml:space="preserve">temps partiel) </w:t>
            </w:r>
          </w:p>
        </w:tc>
        <w:tc>
          <w:tcPr>
            <w:tcW w:w="3685" w:type="dxa"/>
          </w:tcPr>
          <w:p w:rsidR="00255BEB" w:rsidRPr="00E0255D" w:rsidRDefault="00146DC0" w:rsidP="00255BEB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>Nous en avions fait la demande dans l</w:t>
            </w:r>
            <w:r w:rsidR="0095056B">
              <w:rPr>
                <w:b w:val="0"/>
                <w:bCs/>
                <w:u w:val="none"/>
                <w:lang w:val="fr-FR"/>
              </w:rPr>
              <w:t>e courrier adressé</w:t>
            </w:r>
            <w:r w:rsidRPr="00E0255D">
              <w:rPr>
                <w:b w:val="0"/>
                <w:bCs/>
                <w:u w:val="none"/>
                <w:lang w:val="fr-FR"/>
              </w:rPr>
              <w:t xml:space="preserve"> le CNT au gouvernement. </w:t>
            </w:r>
          </w:p>
          <w:p w:rsidR="00255BEB" w:rsidRPr="00E0255D" w:rsidRDefault="00146DC0" w:rsidP="00146DC0">
            <w:pPr>
              <w:rPr>
                <w:lang w:val="fr-FR"/>
              </w:rPr>
            </w:pPr>
            <w:r w:rsidRPr="00E0255D">
              <w:rPr>
                <w:lang w:val="fr-FR"/>
              </w:rPr>
              <w:t xml:space="preserve">Applicable uniquement pour les mois de février à juin </w:t>
            </w:r>
            <w:r w:rsidR="00255BEB" w:rsidRPr="00E0255D">
              <w:rPr>
                <w:lang w:val="fr-FR"/>
              </w:rPr>
              <w:t>2020</w:t>
            </w:r>
            <w:r w:rsidRPr="00E0255D">
              <w:rPr>
                <w:lang w:val="fr-FR"/>
              </w:rPr>
              <w:t>.</w:t>
            </w:r>
          </w:p>
        </w:tc>
      </w:tr>
      <w:tr w:rsidR="00255BEB" w:rsidRPr="003F4852" w:rsidTr="00255BEB">
        <w:tc>
          <w:tcPr>
            <w:tcW w:w="1135" w:type="dxa"/>
          </w:tcPr>
          <w:p w:rsidR="00255BEB" w:rsidRPr="00E0255D" w:rsidRDefault="00255BEB" w:rsidP="00255BEB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>2</w:t>
            </w:r>
          </w:p>
        </w:tc>
        <w:tc>
          <w:tcPr>
            <w:tcW w:w="4536" w:type="dxa"/>
          </w:tcPr>
          <w:p w:rsidR="00255BEB" w:rsidRPr="00E0255D" w:rsidRDefault="00DE5660" w:rsidP="0095056B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 xml:space="preserve">En CT, le chômeur peut exercer une activité </w:t>
            </w:r>
            <w:r w:rsidR="0095056B">
              <w:rPr>
                <w:b w:val="0"/>
                <w:bCs/>
                <w:u w:val="none"/>
                <w:lang w:val="fr-FR"/>
              </w:rPr>
              <w:t>complémentaire</w:t>
            </w:r>
            <w:r w:rsidR="00CA22D9" w:rsidRPr="00E0255D">
              <w:rPr>
                <w:b w:val="0"/>
                <w:bCs/>
                <w:u w:val="none"/>
                <w:lang w:val="fr-FR"/>
              </w:rPr>
              <w:t xml:space="preserve"> </w:t>
            </w:r>
            <w:r w:rsidRPr="00E0255D">
              <w:rPr>
                <w:b w:val="0"/>
                <w:bCs/>
                <w:u w:val="none"/>
                <w:lang w:val="fr-FR"/>
              </w:rPr>
              <w:t xml:space="preserve">sans devoir </w:t>
            </w:r>
            <w:r w:rsidR="00CA22D9" w:rsidRPr="00E0255D">
              <w:rPr>
                <w:b w:val="0"/>
                <w:bCs/>
                <w:u w:val="none"/>
                <w:lang w:val="fr-FR"/>
              </w:rPr>
              <w:t xml:space="preserve">satisfaire </w:t>
            </w:r>
            <w:r w:rsidRPr="00E0255D">
              <w:rPr>
                <w:b w:val="0"/>
                <w:bCs/>
                <w:u w:val="none"/>
                <w:lang w:val="fr-FR"/>
              </w:rPr>
              <w:t>aux conditions de l’arrêté chômage</w:t>
            </w:r>
            <w:r w:rsidR="003E4570" w:rsidRPr="00E0255D">
              <w:rPr>
                <w:b w:val="0"/>
                <w:bCs/>
                <w:u w:val="none"/>
                <w:lang w:val="fr-FR"/>
              </w:rPr>
              <w:t>.</w:t>
            </w:r>
          </w:p>
        </w:tc>
        <w:tc>
          <w:tcPr>
            <w:tcW w:w="3685" w:type="dxa"/>
          </w:tcPr>
          <w:p w:rsidR="00255BEB" w:rsidRPr="00E0255D" w:rsidRDefault="00146DC0" w:rsidP="00255BEB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>Etait demandé dans l</w:t>
            </w:r>
            <w:r w:rsidR="0095056B">
              <w:rPr>
                <w:b w:val="0"/>
                <w:bCs/>
                <w:u w:val="none"/>
                <w:lang w:val="fr-FR"/>
              </w:rPr>
              <w:t>e courrier</w:t>
            </w:r>
            <w:r w:rsidRPr="00E0255D">
              <w:rPr>
                <w:b w:val="0"/>
                <w:bCs/>
                <w:u w:val="none"/>
                <w:lang w:val="fr-FR"/>
              </w:rPr>
              <w:t xml:space="preserve"> du CNT.</w:t>
            </w:r>
          </w:p>
          <w:p w:rsidR="00255BEB" w:rsidRPr="00E0255D" w:rsidRDefault="00146DC0" w:rsidP="00146DC0">
            <w:pPr>
              <w:rPr>
                <w:lang w:val="fr-FR"/>
              </w:rPr>
            </w:pPr>
            <w:r w:rsidRPr="00E0255D">
              <w:rPr>
                <w:lang w:val="fr-FR"/>
              </w:rPr>
              <w:t xml:space="preserve">Applicable uniquement pour les mois de février </w:t>
            </w:r>
            <w:r w:rsidR="0095056B">
              <w:rPr>
                <w:lang w:val="fr-FR"/>
              </w:rPr>
              <w:t>à juin 2020</w:t>
            </w:r>
            <w:r w:rsidRPr="00E0255D">
              <w:rPr>
                <w:lang w:val="fr-FR"/>
              </w:rPr>
              <w:t>.</w:t>
            </w:r>
          </w:p>
        </w:tc>
      </w:tr>
      <w:tr w:rsidR="00255BEB" w:rsidRPr="003F4852" w:rsidTr="00255BEB">
        <w:tc>
          <w:tcPr>
            <w:tcW w:w="1135" w:type="dxa"/>
          </w:tcPr>
          <w:p w:rsidR="00255BEB" w:rsidRPr="00E0255D" w:rsidRDefault="00255BEB" w:rsidP="00255BEB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>3</w:t>
            </w:r>
          </w:p>
        </w:tc>
        <w:tc>
          <w:tcPr>
            <w:tcW w:w="4536" w:type="dxa"/>
          </w:tcPr>
          <w:p w:rsidR="00255BEB" w:rsidRPr="00E0255D" w:rsidRDefault="00255BEB" w:rsidP="00DE5660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>Cumul pension e</w:t>
            </w:r>
            <w:r w:rsidR="00DE5660" w:rsidRPr="00E0255D">
              <w:rPr>
                <w:b w:val="0"/>
                <w:bCs/>
                <w:u w:val="none"/>
                <w:lang w:val="fr-FR"/>
              </w:rPr>
              <w:t xml:space="preserve">t allocation CT </w:t>
            </w:r>
          </w:p>
        </w:tc>
        <w:tc>
          <w:tcPr>
            <w:tcW w:w="3685" w:type="dxa"/>
          </w:tcPr>
          <w:p w:rsidR="00255BEB" w:rsidRPr="00E0255D" w:rsidRDefault="006E1C19" w:rsidP="00255BEB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>Tant la pension de retraite que la pension de survie</w:t>
            </w:r>
            <w:r w:rsidR="00255BEB" w:rsidRPr="00E0255D">
              <w:rPr>
                <w:b w:val="0"/>
                <w:bCs/>
                <w:u w:val="none"/>
                <w:lang w:val="fr-FR"/>
              </w:rPr>
              <w:t xml:space="preserve">, </w:t>
            </w:r>
            <w:r w:rsidRPr="00E0255D">
              <w:rPr>
                <w:b w:val="0"/>
                <w:bCs/>
                <w:u w:val="none"/>
                <w:lang w:val="fr-FR"/>
              </w:rPr>
              <w:t xml:space="preserve">à condition d’avoir moins de </w:t>
            </w:r>
            <w:r w:rsidR="00255BEB" w:rsidRPr="00E0255D">
              <w:rPr>
                <w:b w:val="0"/>
                <w:bCs/>
                <w:u w:val="none"/>
                <w:lang w:val="fr-FR"/>
              </w:rPr>
              <w:t xml:space="preserve">65 </w:t>
            </w:r>
            <w:r w:rsidRPr="00E0255D">
              <w:rPr>
                <w:b w:val="0"/>
                <w:bCs/>
                <w:u w:val="none"/>
                <w:lang w:val="fr-FR"/>
              </w:rPr>
              <w:t>ans</w:t>
            </w:r>
            <w:r w:rsidR="00255BEB" w:rsidRPr="00E0255D">
              <w:rPr>
                <w:b w:val="0"/>
                <w:bCs/>
                <w:u w:val="none"/>
                <w:lang w:val="fr-FR"/>
              </w:rPr>
              <w:t>.</w:t>
            </w:r>
            <w:r w:rsidR="003E4570" w:rsidRPr="00E0255D">
              <w:rPr>
                <w:b w:val="0"/>
                <w:bCs/>
                <w:u w:val="none"/>
                <w:lang w:val="fr-FR"/>
              </w:rPr>
              <w:t xml:space="preserve"> </w:t>
            </w:r>
            <w:r w:rsidR="009E4C6A" w:rsidRPr="00E0255D">
              <w:rPr>
                <w:b w:val="0"/>
                <w:bCs/>
                <w:u w:val="none"/>
                <w:lang w:val="fr-FR"/>
              </w:rPr>
              <w:t xml:space="preserve">Pas de dérogation à l’article </w:t>
            </w:r>
            <w:r w:rsidR="00255BEB" w:rsidRPr="00E0255D">
              <w:rPr>
                <w:b w:val="0"/>
                <w:bCs/>
                <w:u w:val="none"/>
                <w:lang w:val="fr-FR"/>
              </w:rPr>
              <w:t xml:space="preserve">64 </w:t>
            </w:r>
            <w:r w:rsidR="009E4C6A" w:rsidRPr="00E0255D">
              <w:rPr>
                <w:b w:val="0"/>
                <w:bCs/>
                <w:u w:val="none"/>
                <w:lang w:val="fr-FR"/>
              </w:rPr>
              <w:t xml:space="preserve">de </w:t>
            </w:r>
            <w:r w:rsidR="00E0255D">
              <w:rPr>
                <w:b w:val="0"/>
                <w:bCs/>
                <w:u w:val="none"/>
                <w:lang w:val="fr-FR"/>
              </w:rPr>
              <w:t>l’</w:t>
            </w:r>
            <w:r w:rsidR="009E4C6A" w:rsidRPr="00E0255D">
              <w:rPr>
                <w:b w:val="0"/>
                <w:bCs/>
                <w:u w:val="none"/>
                <w:lang w:val="fr-FR"/>
              </w:rPr>
              <w:t>AR chômage qui stipule que l’on ne reçoit plus d’allocation à partir de 65 ans</w:t>
            </w:r>
            <w:r w:rsidR="00255BEB" w:rsidRPr="00E0255D">
              <w:rPr>
                <w:b w:val="0"/>
                <w:bCs/>
                <w:u w:val="none"/>
                <w:lang w:val="fr-FR"/>
              </w:rPr>
              <w:t>.</w:t>
            </w:r>
          </w:p>
          <w:p w:rsidR="00255BEB" w:rsidRPr="00E0255D" w:rsidRDefault="009E4C6A" w:rsidP="009E4C6A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 xml:space="preserve">Applicable uniquement pour les mois de février à juin </w:t>
            </w:r>
            <w:r w:rsidR="00255BEB" w:rsidRPr="00E0255D">
              <w:rPr>
                <w:b w:val="0"/>
                <w:bCs/>
                <w:u w:val="none"/>
                <w:lang w:val="fr-FR"/>
              </w:rPr>
              <w:t>2020</w:t>
            </w:r>
            <w:r w:rsidRPr="00E0255D">
              <w:rPr>
                <w:b w:val="0"/>
                <w:bCs/>
                <w:u w:val="none"/>
                <w:lang w:val="fr-FR"/>
              </w:rPr>
              <w:t>.</w:t>
            </w:r>
          </w:p>
        </w:tc>
      </w:tr>
      <w:tr w:rsidR="00255BEB" w:rsidRPr="003F4852" w:rsidTr="00255BEB">
        <w:tc>
          <w:tcPr>
            <w:tcW w:w="1135" w:type="dxa"/>
          </w:tcPr>
          <w:p w:rsidR="00255BEB" w:rsidRPr="00E0255D" w:rsidRDefault="00255BEB" w:rsidP="00255BEB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>4</w:t>
            </w:r>
          </w:p>
        </w:tc>
        <w:tc>
          <w:tcPr>
            <w:tcW w:w="4536" w:type="dxa"/>
          </w:tcPr>
          <w:p w:rsidR="00255BEB" w:rsidRPr="00E0255D" w:rsidRDefault="00DE5660" w:rsidP="00DE5660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>Les études et formations peuvent être cumulées avec le CT</w:t>
            </w:r>
            <w:r w:rsidR="003E4570" w:rsidRPr="00E0255D">
              <w:rPr>
                <w:b w:val="0"/>
                <w:bCs/>
                <w:u w:val="none"/>
                <w:lang w:val="fr-FR"/>
              </w:rPr>
              <w:t>.</w:t>
            </w:r>
          </w:p>
        </w:tc>
        <w:tc>
          <w:tcPr>
            <w:tcW w:w="3685" w:type="dxa"/>
          </w:tcPr>
          <w:p w:rsidR="00255BEB" w:rsidRPr="00E0255D" w:rsidRDefault="00146DC0" w:rsidP="00146DC0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>Applicable uniquement de février à juin 2020.</w:t>
            </w:r>
          </w:p>
        </w:tc>
      </w:tr>
      <w:tr w:rsidR="00255BEB" w:rsidRPr="003F4852" w:rsidTr="00255BEB">
        <w:tc>
          <w:tcPr>
            <w:tcW w:w="1135" w:type="dxa"/>
          </w:tcPr>
          <w:p w:rsidR="00255BEB" w:rsidRPr="00E0255D" w:rsidRDefault="00255BEB" w:rsidP="00255BEB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>5</w:t>
            </w:r>
          </w:p>
        </w:tc>
        <w:tc>
          <w:tcPr>
            <w:tcW w:w="4536" w:type="dxa"/>
          </w:tcPr>
          <w:p w:rsidR="00255BEB" w:rsidRPr="00E0255D" w:rsidRDefault="00DE5660" w:rsidP="00DE5660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 xml:space="preserve">Suppression de la carte de contrôle pour le CT </w:t>
            </w:r>
          </w:p>
        </w:tc>
        <w:tc>
          <w:tcPr>
            <w:tcW w:w="3685" w:type="dxa"/>
          </w:tcPr>
          <w:p w:rsidR="00255BEB" w:rsidRPr="00E0255D" w:rsidRDefault="00146DC0" w:rsidP="00255BEB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>Permettra des paiements plus rapides.</w:t>
            </w:r>
          </w:p>
          <w:p w:rsidR="00255BEB" w:rsidRPr="00E0255D" w:rsidRDefault="00146DC0" w:rsidP="00146DC0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 xml:space="preserve">Applicable du </w:t>
            </w:r>
            <w:r w:rsidR="00255BEB" w:rsidRPr="00E0255D">
              <w:rPr>
                <w:b w:val="0"/>
                <w:bCs/>
                <w:u w:val="none"/>
                <w:lang w:val="fr-FR"/>
              </w:rPr>
              <w:t>1</w:t>
            </w:r>
            <w:r w:rsidRPr="00E0255D">
              <w:rPr>
                <w:b w:val="0"/>
                <w:bCs/>
                <w:u w:val="none"/>
                <w:vertAlign w:val="superscript"/>
                <w:lang w:val="fr-FR"/>
              </w:rPr>
              <w:t>er</w:t>
            </w:r>
            <w:r w:rsidRPr="00E0255D">
              <w:rPr>
                <w:b w:val="0"/>
                <w:bCs/>
                <w:u w:val="none"/>
                <w:lang w:val="fr-FR"/>
              </w:rPr>
              <w:t xml:space="preserve"> mars au 30 juin.</w:t>
            </w:r>
          </w:p>
        </w:tc>
      </w:tr>
      <w:tr w:rsidR="00255BEB" w:rsidRPr="003F4852" w:rsidTr="00255BEB">
        <w:tc>
          <w:tcPr>
            <w:tcW w:w="1135" w:type="dxa"/>
          </w:tcPr>
          <w:p w:rsidR="00255BEB" w:rsidRPr="00E0255D" w:rsidRDefault="00255BEB" w:rsidP="00255BEB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>6</w:t>
            </w:r>
          </w:p>
        </w:tc>
        <w:tc>
          <w:tcPr>
            <w:tcW w:w="4536" w:type="dxa"/>
          </w:tcPr>
          <w:p w:rsidR="00255BEB" w:rsidRPr="00E0255D" w:rsidRDefault="00DE5660" w:rsidP="00DE5660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 xml:space="preserve">L’allocation CT est portée à </w:t>
            </w:r>
            <w:r w:rsidR="00255BEB" w:rsidRPr="00E0255D">
              <w:rPr>
                <w:b w:val="0"/>
                <w:bCs/>
                <w:u w:val="none"/>
                <w:lang w:val="fr-FR"/>
              </w:rPr>
              <w:t xml:space="preserve">70% </w:t>
            </w:r>
            <w:r w:rsidRPr="00E0255D">
              <w:rPr>
                <w:b w:val="0"/>
                <w:bCs/>
                <w:u w:val="none"/>
                <w:lang w:val="fr-FR"/>
              </w:rPr>
              <w:t>pour toutes les formes de CT</w:t>
            </w:r>
          </w:p>
        </w:tc>
        <w:tc>
          <w:tcPr>
            <w:tcW w:w="3685" w:type="dxa"/>
          </w:tcPr>
          <w:p w:rsidR="00255BEB" w:rsidRPr="00E0255D" w:rsidRDefault="00146DC0" w:rsidP="00255BEB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>Il s’agit d’une augmentation que nous avions demandée.</w:t>
            </w:r>
          </w:p>
          <w:p w:rsidR="00255BEB" w:rsidRPr="00E0255D" w:rsidRDefault="00146DC0" w:rsidP="00146DC0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 xml:space="preserve">Applicable uniquement de février à juin </w:t>
            </w:r>
            <w:r w:rsidR="00255BEB" w:rsidRPr="00E0255D">
              <w:rPr>
                <w:b w:val="0"/>
                <w:bCs/>
                <w:u w:val="none"/>
                <w:lang w:val="fr-FR"/>
              </w:rPr>
              <w:t>2020</w:t>
            </w:r>
          </w:p>
        </w:tc>
      </w:tr>
      <w:tr w:rsidR="00255BEB" w:rsidRPr="003F4852" w:rsidTr="00255BEB">
        <w:tc>
          <w:tcPr>
            <w:tcW w:w="1135" w:type="dxa"/>
          </w:tcPr>
          <w:p w:rsidR="00255BEB" w:rsidRPr="00E0255D" w:rsidRDefault="00255BEB" w:rsidP="00255BEB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</w:p>
        </w:tc>
        <w:tc>
          <w:tcPr>
            <w:tcW w:w="4536" w:type="dxa"/>
          </w:tcPr>
          <w:p w:rsidR="00255BEB" w:rsidRPr="00E0255D" w:rsidRDefault="00DE5660" w:rsidP="00255BEB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 xml:space="preserve">Pour le CT force majeure, paiement d’un supplément de </w:t>
            </w:r>
            <w:r w:rsidR="00255BEB" w:rsidRPr="00E0255D">
              <w:rPr>
                <w:b w:val="0"/>
                <w:bCs/>
                <w:u w:val="none"/>
                <w:lang w:val="fr-FR"/>
              </w:rPr>
              <w:t>5€/</w:t>
            </w:r>
            <w:r w:rsidRPr="00E0255D">
              <w:rPr>
                <w:b w:val="0"/>
                <w:bCs/>
                <w:u w:val="none"/>
                <w:lang w:val="fr-FR"/>
              </w:rPr>
              <w:t>jour (avec</w:t>
            </w:r>
            <w:r w:rsidR="00255BEB" w:rsidRPr="00E0255D">
              <w:rPr>
                <w:b w:val="0"/>
                <w:bCs/>
                <w:u w:val="none"/>
                <w:lang w:val="fr-FR"/>
              </w:rPr>
              <w:t xml:space="preserve"> </w:t>
            </w:r>
            <w:r w:rsidRPr="00E0255D">
              <w:rPr>
                <w:b w:val="0"/>
                <w:bCs/>
                <w:u w:val="none"/>
                <w:lang w:val="fr-FR"/>
              </w:rPr>
              <w:t>indexation =</w:t>
            </w:r>
            <w:r w:rsidR="00255BEB" w:rsidRPr="00E0255D">
              <w:rPr>
                <w:b w:val="0"/>
                <w:bCs/>
                <w:u w:val="none"/>
                <w:lang w:val="fr-FR"/>
              </w:rPr>
              <w:t xml:space="preserve"> 5,62€/</w:t>
            </w:r>
            <w:r w:rsidRPr="00E0255D">
              <w:rPr>
                <w:b w:val="0"/>
                <w:bCs/>
                <w:u w:val="none"/>
                <w:lang w:val="fr-FR"/>
              </w:rPr>
              <w:t>jour</w:t>
            </w:r>
            <w:r w:rsidR="00255BEB" w:rsidRPr="00E0255D">
              <w:rPr>
                <w:b w:val="0"/>
                <w:bCs/>
                <w:u w:val="none"/>
                <w:lang w:val="fr-FR"/>
              </w:rPr>
              <w:t>).</w:t>
            </w:r>
          </w:p>
          <w:p w:rsidR="00255BEB" w:rsidRPr="00E0255D" w:rsidRDefault="00DE5660" w:rsidP="00DE5660">
            <w:pPr>
              <w:pStyle w:val="Titre50"/>
            </w:pPr>
            <w:r w:rsidRPr="00E0255D">
              <w:t>Ce supplément n’est pas d’application pour la force majeure médicale</w:t>
            </w:r>
            <w:r w:rsidR="00255BEB" w:rsidRPr="00E0255D">
              <w:t>.</w:t>
            </w:r>
          </w:p>
        </w:tc>
        <w:tc>
          <w:tcPr>
            <w:tcW w:w="3685" w:type="dxa"/>
          </w:tcPr>
          <w:p w:rsidR="00255BEB" w:rsidRPr="00E0255D" w:rsidRDefault="00146DC0" w:rsidP="00255BEB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>Le supplément s’applique uniquement pour le CT force majeure</w:t>
            </w:r>
            <w:r w:rsidR="006E1C19" w:rsidRPr="00E0255D">
              <w:rPr>
                <w:b w:val="0"/>
                <w:bCs/>
                <w:u w:val="none"/>
                <w:lang w:val="fr-FR"/>
              </w:rPr>
              <w:t xml:space="preserve"> et donc pas pour les travailleurs en CT pour raisons économiques</w:t>
            </w:r>
            <w:r w:rsidR="00255BEB" w:rsidRPr="00E0255D">
              <w:rPr>
                <w:b w:val="0"/>
                <w:bCs/>
                <w:u w:val="none"/>
                <w:lang w:val="fr-FR"/>
              </w:rPr>
              <w:t>.</w:t>
            </w:r>
          </w:p>
          <w:p w:rsidR="00255BEB" w:rsidRPr="00E0255D" w:rsidRDefault="006E1C19" w:rsidP="00255BEB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 xml:space="preserve">Applicable du </w:t>
            </w:r>
            <w:r w:rsidRPr="00E0255D">
              <w:rPr>
                <w:u w:val="none"/>
                <w:lang w:val="fr-FR"/>
              </w:rPr>
              <w:t>13 ma</w:t>
            </w:r>
            <w:r w:rsidR="00255BEB" w:rsidRPr="00E0255D">
              <w:rPr>
                <w:u w:val="none"/>
                <w:lang w:val="fr-FR"/>
              </w:rPr>
              <w:t>r</w:t>
            </w:r>
            <w:r w:rsidRPr="00E0255D">
              <w:rPr>
                <w:u w:val="none"/>
                <w:lang w:val="fr-FR"/>
              </w:rPr>
              <w:t>s</w:t>
            </w:r>
            <w:r w:rsidRPr="00E0255D">
              <w:rPr>
                <w:b w:val="0"/>
                <w:bCs/>
                <w:u w:val="none"/>
                <w:lang w:val="fr-FR"/>
              </w:rPr>
              <w:t xml:space="preserve"> au </w:t>
            </w:r>
            <w:r w:rsidR="00255BEB" w:rsidRPr="00E0255D">
              <w:rPr>
                <w:b w:val="0"/>
                <w:bCs/>
                <w:u w:val="none"/>
                <w:lang w:val="fr-FR"/>
              </w:rPr>
              <w:t>30 jui</w:t>
            </w:r>
            <w:r w:rsidRPr="00E0255D">
              <w:rPr>
                <w:b w:val="0"/>
                <w:bCs/>
                <w:u w:val="none"/>
                <w:lang w:val="fr-FR"/>
              </w:rPr>
              <w:t>n incl.</w:t>
            </w:r>
          </w:p>
          <w:p w:rsidR="00255BEB" w:rsidRPr="00E0255D" w:rsidRDefault="006E1C19" w:rsidP="006E1C19">
            <w:pPr>
              <w:rPr>
                <w:lang w:val="fr-FR"/>
              </w:rPr>
            </w:pPr>
            <w:r w:rsidRPr="00E0255D">
              <w:rPr>
                <w:lang w:val="fr-FR"/>
              </w:rPr>
              <w:t>Une date d’entrée en vigueur en milieu de moi</w:t>
            </w:r>
            <w:r w:rsidR="0095056B">
              <w:rPr>
                <w:lang w:val="fr-FR"/>
              </w:rPr>
              <w:t>s</w:t>
            </w:r>
            <w:r w:rsidRPr="00E0255D">
              <w:rPr>
                <w:lang w:val="fr-FR"/>
              </w:rPr>
              <w:t xml:space="preserve"> complique les choses</w:t>
            </w:r>
            <w:r w:rsidR="00255BEB" w:rsidRPr="00E0255D">
              <w:rPr>
                <w:lang w:val="fr-FR"/>
              </w:rPr>
              <w:t>.</w:t>
            </w:r>
          </w:p>
        </w:tc>
      </w:tr>
      <w:tr w:rsidR="00255BEB" w:rsidRPr="003F4852" w:rsidTr="00255BEB">
        <w:tc>
          <w:tcPr>
            <w:tcW w:w="1135" w:type="dxa"/>
          </w:tcPr>
          <w:p w:rsidR="00255BEB" w:rsidRPr="00E0255D" w:rsidRDefault="00255BEB" w:rsidP="00255BEB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>7</w:t>
            </w:r>
          </w:p>
        </w:tc>
        <w:tc>
          <w:tcPr>
            <w:tcW w:w="4536" w:type="dxa"/>
          </w:tcPr>
          <w:p w:rsidR="00255BEB" w:rsidRPr="00E0255D" w:rsidRDefault="00DE5660" w:rsidP="0095056B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>Augmentation de</w:t>
            </w:r>
            <w:r w:rsidR="0095056B">
              <w:rPr>
                <w:b w:val="0"/>
                <w:bCs/>
                <w:u w:val="none"/>
                <w:lang w:val="fr-FR"/>
              </w:rPr>
              <w:t xml:space="preserve">s minima à </w:t>
            </w:r>
            <w:r w:rsidR="00255BEB" w:rsidRPr="00E0255D">
              <w:rPr>
                <w:b w:val="0"/>
                <w:bCs/>
                <w:u w:val="none"/>
                <w:lang w:val="fr-FR"/>
              </w:rPr>
              <w:t>38,92</w:t>
            </w:r>
            <w:r w:rsidR="008D571E" w:rsidRPr="00E0255D">
              <w:rPr>
                <w:b w:val="0"/>
                <w:bCs/>
                <w:u w:val="none"/>
                <w:lang w:val="fr-FR"/>
              </w:rPr>
              <w:t>€</w:t>
            </w:r>
            <w:r w:rsidR="00255BEB" w:rsidRPr="00E0255D">
              <w:rPr>
                <w:b w:val="0"/>
                <w:bCs/>
                <w:u w:val="none"/>
                <w:lang w:val="fr-FR"/>
              </w:rPr>
              <w:t>/</w:t>
            </w:r>
            <w:r w:rsidRPr="00E0255D">
              <w:rPr>
                <w:b w:val="0"/>
                <w:bCs/>
                <w:u w:val="none"/>
                <w:lang w:val="fr-FR"/>
              </w:rPr>
              <w:t>jour</w:t>
            </w:r>
            <w:r w:rsidR="00255BEB" w:rsidRPr="00E0255D">
              <w:rPr>
                <w:b w:val="0"/>
                <w:bCs/>
                <w:u w:val="none"/>
                <w:lang w:val="fr-FR"/>
              </w:rPr>
              <w:t>=&gt;</w:t>
            </w:r>
            <w:r w:rsidRPr="00E0255D">
              <w:rPr>
                <w:b w:val="0"/>
                <w:bCs/>
                <w:u w:val="none"/>
                <w:lang w:val="fr-FR"/>
              </w:rPr>
              <w:t xml:space="preserve">avec indexation </w:t>
            </w:r>
            <w:r w:rsidR="00255BEB" w:rsidRPr="00E0255D">
              <w:rPr>
                <w:b w:val="0"/>
                <w:bCs/>
                <w:u w:val="none"/>
                <w:lang w:val="fr-FR"/>
              </w:rPr>
              <w:t>= 55,59€/</w:t>
            </w:r>
            <w:r w:rsidRPr="00E0255D">
              <w:rPr>
                <w:b w:val="0"/>
                <w:bCs/>
                <w:u w:val="none"/>
                <w:lang w:val="fr-FR"/>
              </w:rPr>
              <w:t>jour</w:t>
            </w:r>
          </w:p>
        </w:tc>
        <w:tc>
          <w:tcPr>
            <w:tcW w:w="3685" w:type="dxa"/>
          </w:tcPr>
          <w:p w:rsidR="00255BEB" w:rsidRPr="00E0255D" w:rsidRDefault="006E1C19" w:rsidP="00255BEB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 xml:space="preserve">L’augmentation des minima profite aux bas salaires qui perdront beaucoup </w:t>
            </w:r>
            <w:r w:rsidR="00C3274F" w:rsidRPr="00E0255D">
              <w:rPr>
                <w:b w:val="0"/>
                <w:bCs/>
                <w:u w:val="none"/>
                <w:lang w:val="fr-FR"/>
              </w:rPr>
              <w:t xml:space="preserve"> </w:t>
            </w:r>
            <w:r w:rsidRPr="00E0255D">
              <w:rPr>
                <w:b w:val="0"/>
                <w:bCs/>
                <w:u w:val="none"/>
                <w:lang w:val="fr-FR"/>
              </w:rPr>
              <w:t>à la suite du bonus à l’emploi pour les bas salaires</w:t>
            </w:r>
            <w:r w:rsidR="00255BEB" w:rsidRPr="00E0255D">
              <w:rPr>
                <w:b w:val="0"/>
                <w:bCs/>
                <w:u w:val="none"/>
                <w:lang w:val="fr-FR"/>
              </w:rPr>
              <w:t>.</w:t>
            </w:r>
          </w:p>
          <w:p w:rsidR="00255BEB" w:rsidRPr="00E0255D" w:rsidRDefault="006E1C19" w:rsidP="006E1C19">
            <w:pPr>
              <w:rPr>
                <w:lang w:val="fr-FR"/>
              </w:rPr>
            </w:pPr>
            <w:r w:rsidRPr="00E0255D">
              <w:rPr>
                <w:lang w:val="fr-FR"/>
              </w:rPr>
              <w:t>Applicable pour les mois de février à juin</w:t>
            </w:r>
            <w:r w:rsidR="00255BEB" w:rsidRPr="00E0255D">
              <w:rPr>
                <w:lang w:val="fr-FR"/>
              </w:rPr>
              <w:t xml:space="preserve"> 2020</w:t>
            </w:r>
            <w:r w:rsidRPr="00E0255D">
              <w:rPr>
                <w:lang w:val="fr-FR"/>
              </w:rPr>
              <w:t>.</w:t>
            </w:r>
          </w:p>
        </w:tc>
      </w:tr>
      <w:tr w:rsidR="00255BEB" w:rsidRPr="003F4852" w:rsidTr="00255BEB">
        <w:tc>
          <w:tcPr>
            <w:tcW w:w="1135" w:type="dxa"/>
          </w:tcPr>
          <w:p w:rsidR="00255BEB" w:rsidRPr="00E0255D" w:rsidRDefault="00255BEB" w:rsidP="00255BEB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>8</w:t>
            </w:r>
          </w:p>
        </w:tc>
        <w:tc>
          <w:tcPr>
            <w:tcW w:w="4536" w:type="dxa"/>
          </w:tcPr>
          <w:p w:rsidR="00255BEB" w:rsidRPr="00E0255D" w:rsidRDefault="00DE5660" w:rsidP="00255BEB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 xml:space="preserve">Augmentation de </w:t>
            </w:r>
            <w:r w:rsidR="00255BEB" w:rsidRPr="00E0255D">
              <w:rPr>
                <w:b w:val="0"/>
                <w:bCs/>
                <w:u w:val="none"/>
                <w:lang w:val="fr-FR"/>
              </w:rPr>
              <w:t xml:space="preserve">5% </w:t>
            </w:r>
            <w:r w:rsidRPr="00E0255D">
              <w:rPr>
                <w:b w:val="0"/>
                <w:bCs/>
                <w:u w:val="none"/>
                <w:lang w:val="fr-FR"/>
              </w:rPr>
              <w:t>de l’allocation pour les travailleurs portuaires et les mari</w:t>
            </w:r>
            <w:r w:rsidR="00327828">
              <w:rPr>
                <w:b w:val="0"/>
                <w:bCs/>
                <w:u w:val="none"/>
                <w:lang w:val="fr-FR"/>
              </w:rPr>
              <w:t>n</w:t>
            </w:r>
            <w:r w:rsidRPr="00E0255D">
              <w:rPr>
                <w:b w:val="0"/>
                <w:bCs/>
                <w:u w:val="none"/>
                <w:lang w:val="fr-FR"/>
              </w:rPr>
              <w:t>s pêcheurs</w:t>
            </w:r>
            <w:r w:rsidR="00255BEB" w:rsidRPr="00E0255D">
              <w:rPr>
                <w:b w:val="0"/>
                <w:bCs/>
                <w:u w:val="none"/>
                <w:lang w:val="fr-FR"/>
              </w:rPr>
              <w:t>.</w:t>
            </w:r>
          </w:p>
          <w:p w:rsidR="00255BEB" w:rsidRPr="00E0255D" w:rsidRDefault="00CA22D9" w:rsidP="00327828">
            <w:pPr>
              <w:rPr>
                <w:lang w:val="fr-FR"/>
              </w:rPr>
            </w:pPr>
            <w:r w:rsidRPr="00E0255D">
              <w:rPr>
                <w:lang w:val="fr-FR"/>
              </w:rPr>
              <w:t xml:space="preserve">L’allocation </w:t>
            </w:r>
            <w:r w:rsidR="00327828">
              <w:rPr>
                <w:lang w:val="fr-FR"/>
              </w:rPr>
              <w:t xml:space="preserve">passe à </w:t>
            </w:r>
            <w:r w:rsidR="00255BEB" w:rsidRPr="00E0255D">
              <w:rPr>
                <w:lang w:val="fr-FR"/>
              </w:rPr>
              <w:t>65%</w:t>
            </w:r>
            <w:r w:rsidR="002027C9" w:rsidRPr="00E0255D">
              <w:rPr>
                <w:lang w:val="fr-FR"/>
              </w:rPr>
              <w:t xml:space="preserve"> </w:t>
            </w:r>
            <w:r w:rsidRPr="00E0255D">
              <w:rPr>
                <w:lang w:val="fr-FR"/>
              </w:rPr>
              <w:t xml:space="preserve">du salaire journalier moyen.  </w:t>
            </w:r>
          </w:p>
        </w:tc>
        <w:tc>
          <w:tcPr>
            <w:tcW w:w="3685" w:type="dxa"/>
          </w:tcPr>
          <w:p w:rsidR="00255BEB" w:rsidRPr="00E0255D" w:rsidRDefault="006E1C19" w:rsidP="00255BEB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u w:val="none"/>
                <w:lang w:val="fr-FR"/>
              </w:rPr>
              <w:t>Applicable pour les mois de février à juin 2020.</w:t>
            </w:r>
          </w:p>
        </w:tc>
      </w:tr>
      <w:tr w:rsidR="00255BEB" w:rsidRPr="003F4852" w:rsidTr="00255BEB">
        <w:tc>
          <w:tcPr>
            <w:tcW w:w="1135" w:type="dxa"/>
          </w:tcPr>
          <w:p w:rsidR="00255BEB" w:rsidRPr="00E0255D" w:rsidRDefault="00255BEB" w:rsidP="00255BEB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>9</w:t>
            </w:r>
          </w:p>
        </w:tc>
        <w:tc>
          <w:tcPr>
            <w:tcW w:w="4536" w:type="dxa"/>
          </w:tcPr>
          <w:p w:rsidR="00255BEB" w:rsidRPr="00E0255D" w:rsidRDefault="00255BEB" w:rsidP="00327828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>R</w:t>
            </w:r>
            <w:r w:rsidR="00CA22D9" w:rsidRPr="00E0255D">
              <w:rPr>
                <w:b w:val="0"/>
                <w:bCs/>
                <w:u w:val="none"/>
                <w:lang w:val="fr-FR"/>
              </w:rPr>
              <w:t xml:space="preserve">égime de transition vers </w:t>
            </w:r>
            <w:r w:rsidR="00327828">
              <w:rPr>
                <w:b w:val="0"/>
                <w:bCs/>
                <w:u w:val="none"/>
                <w:lang w:val="fr-FR"/>
              </w:rPr>
              <w:t xml:space="preserve">un </w:t>
            </w:r>
            <w:r w:rsidR="00CA22D9" w:rsidRPr="00E0255D">
              <w:rPr>
                <w:b w:val="0"/>
                <w:bCs/>
                <w:u w:val="none"/>
                <w:lang w:val="fr-FR"/>
              </w:rPr>
              <w:t xml:space="preserve">autre OP </w:t>
            </w:r>
          </w:p>
        </w:tc>
        <w:tc>
          <w:tcPr>
            <w:tcW w:w="3685" w:type="dxa"/>
          </w:tcPr>
          <w:p w:rsidR="00255BEB" w:rsidRPr="00E0255D" w:rsidRDefault="00CA22D9" w:rsidP="00CA22D9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 xml:space="preserve">Applicable à partir de la publication de l’AR au MB. </w:t>
            </w:r>
          </w:p>
        </w:tc>
      </w:tr>
      <w:tr w:rsidR="00255BEB" w:rsidRPr="003F4852" w:rsidTr="00255BEB">
        <w:tc>
          <w:tcPr>
            <w:tcW w:w="1135" w:type="dxa"/>
          </w:tcPr>
          <w:p w:rsidR="00255BEB" w:rsidRPr="00E0255D" w:rsidRDefault="00255BEB" w:rsidP="00255BEB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>10</w:t>
            </w:r>
          </w:p>
        </w:tc>
        <w:tc>
          <w:tcPr>
            <w:tcW w:w="4536" w:type="dxa"/>
          </w:tcPr>
          <w:p w:rsidR="00255BEB" w:rsidRPr="00E0255D" w:rsidRDefault="00CA22D9" w:rsidP="00327828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 xml:space="preserve">Plus de déclaration de situation de ménage </w:t>
            </w:r>
          </w:p>
        </w:tc>
        <w:tc>
          <w:tcPr>
            <w:tcW w:w="3685" w:type="dxa"/>
          </w:tcPr>
          <w:p w:rsidR="00255BEB" w:rsidRPr="00E0255D" w:rsidRDefault="00CA22D9" w:rsidP="00CA22D9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 xml:space="preserve">Applicable à partir de la publication de l’AR au MB </w:t>
            </w:r>
          </w:p>
        </w:tc>
      </w:tr>
      <w:tr w:rsidR="00255BEB" w:rsidRPr="003F4852" w:rsidTr="00255BEB">
        <w:tc>
          <w:tcPr>
            <w:tcW w:w="1135" w:type="dxa"/>
          </w:tcPr>
          <w:p w:rsidR="00255BEB" w:rsidRPr="00E0255D" w:rsidRDefault="00255BEB" w:rsidP="00255BEB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>11</w:t>
            </w:r>
          </w:p>
        </w:tc>
        <w:tc>
          <w:tcPr>
            <w:tcW w:w="4536" w:type="dxa"/>
          </w:tcPr>
          <w:p w:rsidR="00255BEB" w:rsidRPr="00E0255D" w:rsidRDefault="006E1C19" w:rsidP="006E1C19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 xml:space="preserve">La demande peut être signée par le collaborateur OP. </w:t>
            </w:r>
          </w:p>
        </w:tc>
        <w:tc>
          <w:tcPr>
            <w:tcW w:w="3685" w:type="dxa"/>
          </w:tcPr>
          <w:p w:rsidR="00255BEB" w:rsidRPr="00E0255D" w:rsidRDefault="00CA22D9" w:rsidP="00255BEB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>Applicable à partir de la publication de l’AR au MB</w:t>
            </w:r>
          </w:p>
        </w:tc>
      </w:tr>
      <w:tr w:rsidR="00255BEB" w:rsidRPr="003F4852" w:rsidTr="00255BEB">
        <w:tc>
          <w:tcPr>
            <w:tcW w:w="1135" w:type="dxa"/>
          </w:tcPr>
          <w:p w:rsidR="00255BEB" w:rsidRPr="00E0255D" w:rsidRDefault="00255BEB" w:rsidP="00255BEB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>12</w:t>
            </w:r>
          </w:p>
        </w:tc>
        <w:tc>
          <w:tcPr>
            <w:tcW w:w="4536" w:type="dxa"/>
          </w:tcPr>
          <w:p w:rsidR="00255BEB" w:rsidRPr="00E0255D" w:rsidRDefault="006E1C19" w:rsidP="006E1C19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>L’employeur n’est plus obligé de délivrer un formulaire de contrôle (C3.2 travailleur</w:t>
            </w:r>
            <w:r w:rsidR="00255BEB" w:rsidRPr="00E0255D">
              <w:rPr>
                <w:b w:val="0"/>
                <w:bCs/>
                <w:u w:val="none"/>
                <w:lang w:val="fr-FR"/>
              </w:rPr>
              <w:t>)</w:t>
            </w:r>
            <w:r w:rsidRPr="00E0255D">
              <w:rPr>
                <w:b w:val="0"/>
                <w:bCs/>
                <w:u w:val="none"/>
                <w:lang w:val="fr-FR"/>
              </w:rPr>
              <w:t>.</w:t>
            </w:r>
            <w:r w:rsidR="00255BEB" w:rsidRPr="00E0255D">
              <w:rPr>
                <w:b w:val="0"/>
                <w:bCs/>
                <w:u w:val="none"/>
                <w:lang w:val="fr-FR"/>
              </w:rPr>
              <w:t xml:space="preserve"> </w:t>
            </w:r>
          </w:p>
        </w:tc>
        <w:tc>
          <w:tcPr>
            <w:tcW w:w="3685" w:type="dxa"/>
          </w:tcPr>
          <w:p w:rsidR="00255BEB" w:rsidRPr="00E0255D" w:rsidRDefault="00CA22D9" w:rsidP="00CA22D9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>Applicable pour la période du</w:t>
            </w:r>
            <w:r w:rsidR="00255BEB" w:rsidRPr="00E0255D">
              <w:rPr>
                <w:b w:val="0"/>
                <w:bCs/>
                <w:u w:val="none"/>
                <w:lang w:val="fr-FR"/>
              </w:rPr>
              <w:t xml:space="preserve"> 1 mar</w:t>
            </w:r>
            <w:r w:rsidRPr="00E0255D">
              <w:rPr>
                <w:b w:val="0"/>
                <w:bCs/>
                <w:u w:val="none"/>
                <w:lang w:val="fr-FR"/>
              </w:rPr>
              <w:t>s</w:t>
            </w:r>
            <w:r w:rsidR="00255BEB" w:rsidRPr="00E0255D">
              <w:rPr>
                <w:b w:val="0"/>
                <w:bCs/>
                <w:u w:val="none"/>
                <w:lang w:val="fr-FR"/>
              </w:rPr>
              <w:t xml:space="preserve"> </w:t>
            </w:r>
            <w:r w:rsidRPr="00E0255D">
              <w:rPr>
                <w:b w:val="0"/>
                <w:bCs/>
                <w:u w:val="none"/>
                <w:lang w:val="fr-FR"/>
              </w:rPr>
              <w:t xml:space="preserve">au </w:t>
            </w:r>
            <w:r w:rsidR="00255BEB" w:rsidRPr="00E0255D">
              <w:rPr>
                <w:b w:val="0"/>
                <w:bCs/>
                <w:u w:val="none"/>
                <w:lang w:val="fr-FR"/>
              </w:rPr>
              <w:t>30 jui</w:t>
            </w:r>
            <w:r w:rsidRPr="00E0255D">
              <w:rPr>
                <w:b w:val="0"/>
                <w:bCs/>
                <w:u w:val="none"/>
                <w:lang w:val="fr-FR"/>
              </w:rPr>
              <w:t>n inclus</w:t>
            </w:r>
          </w:p>
        </w:tc>
      </w:tr>
      <w:tr w:rsidR="00255BEB" w:rsidRPr="003F4852" w:rsidTr="00255BEB">
        <w:tc>
          <w:tcPr>
            <w:tcW w:w="1135" w:type="dxa"/>
          </w:tcPr>
          <w:p w:rsidR="00255BEB" w:rsidRPr="00E0255D" w:rsidRDefault="00255BEB" w:rsidP="00255BEB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>13</w:t>
            </w:r>
          </w:p>
        </w:tc>
        <w:tc>
          <w:tcPr>
            <w:tcW w:w="4536" w:type="dxa"/>
          </w:tcPr>
          <w:p w:rsidR="00255BEB" w:rsidRPr="00E0255D" w:rsidRDefault="006E1C19" w:rsidP="006E1C19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>Demande d’allocation via</w:t>
            </w:r>
            <w:r w:rsidR="00255BEB" w:rsidRPr="00E0255D">
              <w:rPr>
                <w:b w:val="0"/>
                <w:bCs/>
                <w:u w:val="none"/>
                <w:lang w:val="fr-FR"/>
              </w:rPr>
              <w:t xml:space="preserve"> C3.2 </w:t>
            </w:r>
            <w:r w:rsidRPr="00E0255D">
              <w:rPr>
                <w:b w:val="0"/>
                <w:bCs/>
                <w:u w:val="none"/>
                <w:lang w:val="fr-FR"/>
              </w:rPr>
              <w:t xml:space="preserve">travailleur </w:t>
            </w:r>
            <w:r w:rsidR="00255BEB" w:rsidRPr="00E0255D">
              <w:rPr>
                <w:b w:val="0"/>
                <w:bCs/>
                <w:u w:val="none"/>
                <w:lang w:val="fr-FR"/>
              </w:rPr>
              <w:t>-CORONA e</w:t>
            </w:r>
            <w:r w:rsidRPr="00E0255D">
              <w:rPr>
                <w:b w:val="0"/>
                <w:bCs/>
                <w:u w:val="none"/>
                <w:lang w:val="fr-FR"/>
              </w:rPr>
              <w:t xml:space="preserve">t </w:t>
            </w:r>
            <w:r w:rsidR="00255BEB" w:rsidRPr="00E0255D">
              <w:rPr>
                <w:b w:val="0"/>
                <w:bCs/>
                <w:u w:val="none"/>
                <w:lang w:val="fr-FR"/>
              </w:rPr>
              <w:t>2</w:t>
            </w:r>
            <w:r w:rsidR="00255BEB" w:rsidRPr="00E0255D">
              <w:rPr>
                <w:b w:val="0"/>
                <w:bCs/>
                <w:u w:val="none"/>
                <w:vertAlign w:val="superscript"/>
                <w:lang w:val="fr-FR"/>
              </w:rPr>
              <w:t>e</w:t>
            </w:r>
            <w:r w:rsidR="00255BEB" w:rsidRPr="00E0255D">
              <w:rPr>
                <w:b w:val="0"/>
                <w:bCs/>
                <w:u w:val="none"/>
                <w:lang w:val="fr-FR"/>
              </w:rPr>
              <w:t xml:space="preserve"> exempla</w:t>
            </w:r>
            <w:r w:rsidRPr="00E0255D">
              <w:rPr>
                <w:b w:val="0"/>
                <w:bCs/>
                <w:u w:val="none"/>
                <w:lang w:val="fr-FR"/>
              </w:rPr>
              <w:t>ire</w:t>
            </w:r>
            <w:r w:rsidR="00255BEB" w:rsidRPr="00E0255D">
              <w:rPr>
                <w:b w:val="0"/>
                <w:bCs/>
                <w:u w:val="none"/>
                <w:lang w:val="fr-FR"/>
              </w:rPr>
              <w:t xml:space="preserve"> C3.2 </w:t>
            </w:r>
            <w:r w:rsidRPr="00E0255D">
              <w:rPr>
                <w:b w:val="0"/>
                <w:bCs/>
                <w:u w:val="none"/>
                <w:lang w:val="fr-FR"/>
              </w:rPr>
              <w:t xml:space="preserve">employeur  </w:t>
            </w:r>
            <w:r w:rsidR="00255BEB" w:rsidRPr="00E0255D">
              <w:rPr>
                <w:b w:val="0"/>
                <w:bCs/>
                <w:u w:val="none"/>
                <w:lang w:val="fr-FR"/>
              </w:rPr>
              <w:t>(</w:t>
            </w:r>
            <w:r w:rsidRPr="00E0255D">
              <w:rPr>
                <w:b w:val="0"/>
                <w:bCs/>
                <w:u w:val="none"/>
                <w:lang w:val="fr-FR"/>
              </w:rPr>
              <w:t>électronique – DRS</w:t>
            </w:r>
            <w:r w:rsidR="00255BEB" w:rsidRPr="00E0255D">
              <w:rPr>
                <w:b w:val="0"/>
                <w:bCs/>
                <w:u w:val="none"/>
                <w:lang w:val="fr-FR"/>
              </w:rPr>
              <w:t>)</w:t>
            </w:r>
          </w:p>
        </w:tc>
        <w:tc>
          <w:tcPr>
            <w:tcW w:w="3685" w:type="dxa"/>
          </w:tcPr>
          <w:p w:rsidR="00255BEB" w:rsidRPr="00E0255D" w:rsidRDefault="00CA22D9" w:rsidP="00255BEB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>Applicable à partir de la publication de l’AR au MB.</w:t>
            </w:r>
          </w:p>
          <w:p w:rsidR="00DF0D78" w:rsidRPr="00E0255D" w:rsidRDefault="00CA22D9" w:rsidP="00327828">
            <w:pPr>
              <w:rPr>
                <w:lang w:val="fr-FR"/>
              </w:rPr>
            </w:pPr>
            <w:r w:rsidRPr="00E0255D">
              <w:rPr>
                <w:lang w:val="fr-FR"/>
              </w:rPr>
              <w:t xml:space="preserve">La FGTB utilisera </w:t>
            </w:r>
            <w:r w:rsidR="00327828">
              <w:rPr>
                <w:lang w:val="fr-FR"/>
              </w:rPr>
              <w:t>directement</w:t>
            </w:r>
            <w:r w:rsidRPr="00E0255D">
              <w:rPr>
                <w:lang w:val="fr-FR"/>
              </w:rPr>
              <w:t xml:space="preserve"> les nouveaux formulaires.</w:t>
            </w:r>
          </w:p>
        </w:tc>
      </w:tr>
      <w:tr w:rsidR="00255BEB" w:rsidRPr="003F4852" w:rsidTr="00255BEB">
        <w:tc>
          <w:tcPr>
            <w:tcW w:w="1135" w:type="dxa"/>
          </w:tcPr>
          <w:p w:rsidR="00255BEB" w:rsidRPr="00E0255D" w:rsidRDefault="00255BEB" w:rsidP="00255BEB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lastRenderedPageBreak/>
              <w:t>14</w:t>
            </w:r>
          </w:p>
        </w:tc>
        <w:tc>
          <w:tcPr>
            <w:tcW w:w="4536" w:type="dxa"/>
          </w:tcPr>
          <w:p w:rsidR="00255BEB" w:rsidRPr="00E0255D" w:rsidRDefault="006E1C19" w:rsidP="006E1C19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>Suppression obligation livre de validation employeur.</w:t>
            </w:r>
          </w:p>
        </w:tc>
        <w:tc>
          <w:tcPr>
            <w:tcW w:w="3685" w:type="dxa"/>
          </w:tcPr>
          <w:p w:rsidR="00255BEB" w:rsidRPr="00E0255D" w:rsidRDefault="00CA22D9" w:rsidP="00255BEB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>Applicable pour la période du 1 mars au 30 juin inclus</w:t>
            </w:r>
          </w:p>
        </w:tc>
      </w:tr>
      <w:tr w:rsidR="00255BEB" w:rsidRPr="003F4852" w:rsidTr="00255BEB">
        <w:tc>
          <w:tcPr>
            <w:tcW w:w="1135" w:type="dxa"/>
          </w:tcPr>
          <w:p w:rsidR="00255BEB" w:rsidRPr="00E0255D" w:rsidRDefault="00255BEB" w:rsidP="00255BEB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>15</w:t>
            </w:r>
          </w:p>
        </w:tc>
        <w:tc>
          <w:tcPr>
            <w:tcW w:w="4536" w:type="dxa"/>
          </w:tcPr>
          <w:p w:rsidR="00255BEB" w:rsidRPr="001E1A65" w:rsidRDefault="009E4C6A" w:rsidP="00255BEB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1E1A65">
              <w:rPr>
                <w:b w:val="0"/>
                <w:bCs/>
                <w:u w:val="none"/>
                <w:lang w:val="fr-FR"/>
              </w:rPr>
              <w:t xml:space="preserve">L’OP peut payer une avance égale à </w:t>
            </w:r>
            <w:r w:rsidR="00255BEB" w:rsidRPr="001E1A65">
              <w:rPr>
                <w:b w:val="0"/>
                <w:bCs/>
                <w:u w:val="none"/>
                <w:lang w:val="fr-FR"/>
              </w:rPr>
              <w:t>55,59€/</w:t>
            </w:r>
            <w:r w:rsidRPr="001E1A65">
              <w:rPr>
                <w:b w:val="0"/>
                <w:bCs/>
                <w:u w:val="none"/>
                <w:lang w:val="fr-FR"/>
              </w:rPr>
              <w:t>jour.</w:t>
            </w:r>
          </w:p>
          <w:p w:rsidR="00255BEB" w:rsidRPr="001E1A65" w:rsidRDefault="009E4C6A" w:rsidP="00255BEB">
            <w:pPr>
              <w:rPr>
                <w:lang w:val="fr-FR"/>
              </w:rPr>
            </w:pPr>
            <w:r w:rsidRPr="001E1A65">
              <w:rPr>
                <w:lang w:val="fr-FR"/>
              </w:rPr>
              <w:t>Demande via un formulaire séparé.</w:t>
            </w:r>
          </w:p>
          <w:p w:rsidR="00255BEB" w:rsidRPr="001E1A65" w:rsidRDefault="009E4C6A" w:rsidP="00327828">
            <w:pPr>
              <w:rPr>
                <w:lang w:val="fr-FR"/>
              </w:rPr>
            </w:pPr>
            <w:r w:rsidRPr="001E1A65">
              <w:rPr>
                <w:lang w:val="fr-FR"/>
              </w:rPr>
              <w:t xml:space="preserve">Ensuite, </w:t>
            </w:r>
            <w:r w:rsidR="00327828" w:rsidRPr="001E1A65">
              <w:rPr>
                <w:lang w:val="fr-FR"/>
              </w:rPr>
              <w:t>décompte</w:t>
            </w:r>
            <w:r w:rsidR="00255BEB" w:rsidRPr="001E1A65">
              <w:rPr>
                <w:lang w:val="fr-FR"/>
              </w:rPr>
              <w:t>.</w:t>
            </w:r>
          </w:p>
        </w:tc>
        <w:tc>
          <w:tcPr>
            <w:tcW w:w="3685" w:type="dxa"/>
          </w:tcPr>
          <w:p w:rsidR="00255BEB" w:rsidRPr="00E0255D" w:rsidRDefault="00CA22D9" w:rsidP="00255BEB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>Applicable à partir de la publication de l’AR au MB.</w:t>
            </w:r>
          </w:p>
          <w:p w:rsidR="00255BEB" w:rsidRPr="00E0255D" w:rsidRDefault="001E1A65" w:rsidP="00327828">
            <w:pPr>
              <w:rPr>
                <w:lang w:val="fr-FR"/>
              </w:rPr>
            </w:pPr>
            <w:r>
              <w:rPr>
                <w:lang w:val="fr-FR"/>
              </w:rPr>
              <w:t>La FGTB n’utilisera</w:t>
            </w:r>
            <w:r w:rsidR="00327828">
              <w:rPr>
                <w:lang w:val="fr-FR"/>
              </w:rPr>
              <w:t xml:space="preserve"> </w:t>
            </w:r>
            <w:r w:rsidR="009E4C6A" w:rsidRPr="00E0255D">
              <w:rPr>
                <w:lang w:val="fr-FR"/>
              </w:rPr>
              <w:t xml:space="preserve">pas cette possibilité, sauf si de nouveaux éléments apparaissent. </w:t>
            </w:r>
          </w:p>
        </w:tc>
      </w:tr>
      <w:tr w:rsidR="00255BEB" w:rsidRPr="003F4852" w:rsidTr="00255BEB">
        <w:tc>
          <w:tcPr>
            <w:tcW w:w="1135" w:type="dxa"/>
          </w:tcPr>
          <w:p w:rsidR="00255BEB" w:rsidRPr="00E0255D" w:rsidRDefault="00255BEB" w:rsidP="00255BEB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>16 &amp; 17</w:t>
            </w:r>
          </w:p>
        </w:tc>
        <w:tc>
          <w:tcPr>
            <w:tcW w:w="4536" w:type="dxa"/>
          </w:tcPr>
          <w:p w:rsidR="00255BEB" w:rsidRPr="00E0255D" w:rsidRDefault="009E4C6A" w:rsidP="009E4C6A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>Prolongation du régime MMPP jusqu’au 30 septemb</w:t>
            </w:r>
            <w:r w:rsidR="00255BEB" w:rsidRPr="00E0255D">
              <w:rPr>
                <w:b w:val="0"/>
                <w:bCs/>
                <w:u w:val="none"/>
                <w:lang w:val="fr-FR"/>
              </w:rPr>
              <w:t>r</w:t>
            </w:r>
            <w:r w:rsidRPr="00E0255D">
              <w:rPr>
                <w:b w:val="0"/>
                <w:bCs/>
                <w:u w:val="none"/>
                <w:lang w:val="fr-FR"/>
              </w:rPr>
              <w:t>e</w:t>
            </w:r>
            <w:r w:rsidR="00255BEB" w:rsidRPr="00E0255D">
              <w:rPr>
                <w:b w:val="0"/>
                <w:bCs/>
                <w:u w:val="none"/>
                <w:lang w:val="fr-FR"/>
              </w:rPr>
              <w:t xml:space="preserve"> 2020</w:t>
            </w:r>
          </w:p>
        </w:tc>
        <w:tc>
          <w:tcPr>
            <w:tcW w:w="3685" w:type="dxa"/>
          </w:tcPr>
          <w:p w:rsidR="00255BEB" w:rsidRPr="00E0255D" w:rsidRDefault="00255BEB" w:rsidP="00255BEB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>Posit</w:t>
            </w:r>
            <w:r w:rsidR="009E4C6A" w:rsidRPr="00E0255D">
              <w:rPr>
                <w:b w:val="0"/>
                <w:bCs/>
                <w:u w:val="none"/>
                <w:lang w:val="fr-FR"/>
              </w:rPr>
              <w:t xml:space="preserve">if </w:t>
            </w:r>
          </w:p>
          <w:p w:rsidR="00255BEB" w:rsidRPr="00E0255D" w:rsidRDefault="009E4C6A" w:rsidP="009E4C6A">
            <w:pPr>
              <w:rPr>
                <w:lang w:val="fr-FR"/>
              </w:rPr>
            </w:pPr>
            <w:r w:rsidRPr="00E0255D">
              <w:rPr>
                <w:lang w:val="fr-FR"/>
              </w:rPr>
              <w:t>En vigueur à partir du 1</w:t>
            </w:r>
            <w:r w:rsidRPr="00E0255D">
              <w:rPr>
                <w:vertAlign w:val="superscript"/>
                <w:lang w:val="fr-FR"/>
              </w:rPr>
              <w:t>er</w:t>
            </w:r>
            <w:r w:rsidRPr="00E0255D">
              <w:rPr>
                <w:lang w:val="fr-FR"/>
              </w:rPr>
              <w:t xml:space="preserve"> avril </w:t>
            </w:r>
            <w:r w:rsidR="00255BEB" w:rsidRPr="00E0255D">
              <w:rPr>
                <w:lang w:val="fr-FR"/>
              </w:rPr>
              <w:t>2020</w:t>
            </w:r>
          </w:p>
        </w:tc>
      </w:tr>
      <w:tr w:rsidR="00255BEB" w:rsidRPr="003F4852" w:rsidTr="00255BEB">
        <w:tc>
          <w:tcPr>
            <w:tcW w:w="1135" w:type="dxa"/>
          </w:tcPr>
          <w:p w:rsidR="00255BEB" w:rsidRPr="00E0255D" w:rsidRDefault="00255BEB" w:rsidP="00255BEB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 xml:space="preserve">18 </w:t>
            </w:r>
          </w:p>
        </w:tc>
        <w:tc>
          <w:tcPr>
            <w:tcW w:w="4536" w:type="dxa"/>
          </w:tcPr>
          <w:p w:rsidR="00255BEB" w:rsidRPr="00E0255D" w:rsidRDefault="009E4C6A" w:rsidP="009E4C6A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 xml:space="preserve">AR en vigueur du </w:t>
            </w:r>
            <w:r w:rsidR="00255BEB" w:rsidRPr="00E0255D">
              <w:rPr>
                <w:b w:val="0"/>
                <w:bCs/>
                <w:u w:val="none"/>
                <w:lang w:val="fr-FR"/>
              </w:rPr>
              <w:t>1</w:t>
            </w:r>
            <w:r w:rsidRPr="00E0255D">
              <w:rPr>
                <w:b w:val="0"/>
                <w:bCs/>
                <w:u w:val="none"/>
                <w:vertAlign w:val="superscript"/>
                <w:lang w:val="fr-FR"/>
              </w:rPr>
              <w:t>er</w:t>
            </w:r>
            <w:r w:rsidRPr="00E0255D">
              <w:rPr>
                <w:b w:val="0"/>
                <w:bCs/>
                <w:u w:val="none"/>
                <w:lang w:val="fr-FR"/>
              </w:rPr>
              <w:t xml:space="preserve"> février </w:t>
            </w:r>
            <w:r w:rsidR="00327828">
              <w:rPr>
                <w:b w:val="0"/>
                <w:bCs/>
                <w:u w:val="none"/>
                <w:lang w:val="fr-FR"/>
              </w:rPr>
              <w:t xml:space="preserve">et se termine </w:t>
            </w:r>
            <w:r w:rsidRPr="00E0255D">
              <w:rPr>
                <w:b w:val="0"/>
                <w:bCs/>
                <w:u w:val="none"/>
                <w:lang w:val="fr-FR"/>
              </w:rPr>
              <w:t xml:space="preserve">au </w:t>
            </w:r>
            <w:r w:rsidR="00255BEB" w:rsidRPr="00E0255D">
              <w:rPr>
                <w:b w:val="0"/>
                <w:bCs/>
                <w:u w:val="none"/>
                <w:lang w:val="fr-FR"/>
              </w:rPr>
              <w:t>30</w:t>
            </w:r>
            <w:r w:rsidRPr="00E0255D">
              <w:rPr>
                <w:b w:val="0"/>
                <w:bCs/>
                <w:u w:val="none"/>
                <w:lang w:val="fr-FR"/>
              </w:rPr>
              <w:t xml:space="preserve"> </w:t>
            </w:r>
            <w:r w:rsidR="00255BEB" w:rsidRPr="00E0255D">
              <w:rPr>
                <w:b w:val="0"/>
                <w:bCs/>
                <w:u w:val="none"/>
                <w:lang w:val="fr-FR"/>
              </w:rPr>
              <w:t>jui</w:t>
            </w:r>
            <w:r w:rsidRPr="00E0255D">
              <w:rPr>
                <w:b w:val="0"/>
                <w:bCs/>
                <w:u w:val="none"/>
                <w:lang w:val="fr-FR"/>
              </w:rPr>
              <w:t>n</w:t>
            </w:r>
            <w:r w:rsidR="00255BEB" w:rsidRPr="00E0255D">
              <w:rPr>
                <w:b w:val="0"/>
                <w:bCs/>
                <w:u w:val="none"/>
                <w:lang w:val="fr-FR"/>
              </w:rPr>
              <w:t xml:space="preserve"> 2020</w:t>
            </w:r>
          </w:p>
        </w:tc>
        <w:tc>
          <w:tcPr>
            <w:tcW w:w="3685" w:type="dxa"/>
          </w:tcPr>
          <w:p w:rsidR="00255BEB" w:rsidRPr="00E0255D" w:rsidRDefault="00255BEB" w:rsidP="00327828">
            <w:pPr>
              <w:pStyle w:val="Titre2"/>
              <w:numPr>
                <w:ilvl w:val="0"/>
                <w:numId w:val="0"/>
              </w:numPr>
              <w:rPr>
                <w:b w:val="0"/>
                <w:bCs/>
                <w:u w:val="none"/>
                <w:lang w:val="fr-FR"/>
              </w:rPr>
            </w:pPr>
            <w:r w:rsidRPr="00E0255D">
              <w:rPr>
                <w:b w:val="0"/>
                <w:bCs/>
                <w:u w:val="none"/>
                <w:lang w:val="fr-FR"/>
              </w:rPr>
              <w:t>Ma</w:t>
            </w:r>
            <w:r w:rsidR="009E4C6A" w:rsidRPr="00E0255D">
              <w:rPr>
                <w:b w:val="0"/>
                <w:bCs/>
                <w:u w:val="none"/>
                <w:lang w:val="fr-FR"/>
              </w:rPr>
              <w:t>is exceptions : voi</w:t>
            </w:r>
            <w:r w:rsidR="00327828">
              <w:rPr>
                <w:b w:val="0"/>
                <w:bCs/>
                <w:u w:val="none"/>
                <w:lang w:val="fr-FR"/>
              </w:rPr>
              <w:t>r</w:t>
            </w:r>
            <w:r w:rsidR="009E4C6A" w:rsidRPr="00E0255D">
              <w:rPr>
                <w:b w:val="0"/>
                <w:bCs/>
                <w:u w:val="none"/>
                <w:lang w:val="fr-FR"/>
              </w:rPr>
              <w:t xml:space="preserve"> à côté de chaque article. </w:t>
            </w:r>
          </w:p>
        </w:tc>
      </w:tr>
    </w:tbl>
    <w:p w:rsidR="00072D91" w:rsidRPr="00E0255D" w:rsidRDefault="00072D91" w:rsidP="00255BEB">
      <w:pPr>
        <w:pStyle w:val="Titre2"/>
        <w:numPr>
          <w:ilvl w:val="0"/>
          <w:numId w:val="0"/>
        </w:numPr>
        <w:ind w:left="856" w:hanging="856"/>
        <w:rPr>
          <w:lang w:val="fr-FR"/>
        </w:rPr>
      </w:pPr>
    </w:p>
    <w:p w:rsidR="000F0725" w:rsidRPr="00E0255D" w:rsidRDefault="000F0725" w:rsidP="000F0725">
      <w:pPr>
        <w:rPr>
          <w:lang w:val="fr-FR"/>
        </w:rPr>
      </w:pPr>
    </w:p>
    <w:p w:rsidR="00255BEB" w:rsidRPr="00E0255D" w:rsidRDefault="00327828" w:rsidP="00255BEB">
      <w:pPr>
        <w:pStyle w:val="Titre1"/>
        <w:rPr>
          <w:lang w:val="fr-FR"/>
        </w:rPr>
      </w:pPr>
      <w:r>
        <w:rPr>
          <w:lang w:val="fr-FR"/>
        </w:rPr>
        <w:t>Analyse</w:t>
      </w:r>
      <w:r w:rsidR="009E4C6A" w:rsidRPr="00E0255D">
        <w:rPr>
          <w:lang w:val="fr-FR"/>
        </w:rPr>
        <w:t xml:space="preserve"> </w:t>
      </w:r>
    </w:p>
    <w:p w:rsidR="00255BEB" w:rsidRPr="00E0255D" w:rsidRDefault="00255BEB" w:rsidP="00255BEB">
      <w:pPr>
        <w:rPr>
          <w:lang w:val="fr-FR"/>
        </w:rPr>
      </w:pPr>
    </w:p>
    <w:p w:rsidR="00255BEB" w:rsidRPr="00E0255D" w:rsidRDefault="009E4C6A" w:rsidP="00255BEB">
      <w:pPr>
        <w:rPr>
          <w:lang w:val="fr-FR"/>
        </w:rPr>
      </w:pPr>
      <w:r w:rsidRPr="00E0255D">
        <w:rPr>
          <w:lang w:val="fr-FR"/>
        </w:rPr>
        <w:t>Ce projet d’AR prend des mesures indispensables pour lutter contre la perte de revenus des travailleurs qui se retrouvent en chômage temporaire</w:t>
      </w:r>
      <w:r w:rsidR="00255BEB" w:rsidRPr="00E0255D">
        <w:rPr>
          <w:lang w:val="fr-FR"/>
        </w:rPr>
        <w:t>.</w:t>
      </w:r>
    </w:p>
    <w:p w:rsidR="009C0561" w:rsidRPr="00E0255D" w:rsidRDefault="009C0561" w:rsidP="00255BEB">
      <w:pPr>
        <w:rPr>
          <w:lang w:val="fr-FR"/>
        </w:rPr>
      </w:pPr>
    </w:p>
    <w:p w:rsidR="00255BEB" w:rsidRPr="00E0255D" w:rsidRDefault="009E4C6A" w:rsidP="00255BEB">
      <w:pPr>
        <w:rPr>
          <w:lang w:val="fr-FR"/>
        </w:rPr>
      </w:pPr>
      <w:r w:rsidRPr="00E0255D">
        <w:rPr>
          <w:lang w:val="fr-FR"/>
        </w:rPr>
        <w:t xml:space="preserve">Eléments positifs </w:t>
      </w:r>
      <w:r w:rsidR="00255BEB" w:rsidRPr="00E0255D">
        <w:rPr>
          <w:lang w:val="fr-FR"/>
        </w:rPr>
        <w:t>:</w:t>
      </w:r>
    </w:p>
    <w:p w:rsidR="00255BEB" w:rsidRPr="00E0255D" w:rsidRDefault="00873AEA" w:rsidP="00255BEB">
      <w:pPr>
        <w:pStyle w:val="Paragraphedeliste"/>
        <w:numPr>
          <w:ilvl w:val="0"/>
          <w:numId w:val="41"/>
        </w:numPr>
        <w:rPr>
          <w:lang w:val="fr-FR"/>
        </w:rPr>
      </w:pPr>
      <w:r w:rsidRPr="00E0255D">
        <w:rPr>
          <w:lang w:val="fr-FR"/>
        </w:rPr>
        <w:t xml:space="preserve">Augmentation </w:t>
      </w:r>
      <w:r w:rsidR="00327828">
        <w:rPr>
          <w:lang w:val="fr-FR"/>
        </w:rPr>
        <w:t>de l’</w:t>
      </w:r>
      <w:r w:rsidRPr="00E0255D">
        <w:rPr>
          <w:lang w:val="fr-FR"/>
        </w:rPr>
        <w:t xml:space="preserve">allocation </w:t>
      </w:r>
    </w:p>
    <w:p w:rsidR="00255BEB" w:rsidRPr="00E0255D" w:rsidRDefault="00873AEA" w:rsidP="00255BEB">
      <w:pPr>
        <w:pStyle w:val="Paragraphedeliste"/>
        <w:numPr>
          <w:ilvl w:val="0"/>
          <w:numId w:val="41"/>
        </w:numPr>
        <w:rPr>
          <w:lang w:val="fr-FR"/>
        </w:rPr>
      </w:pPr>
      <w:r w:rsidRPr="00E0255D">
        <w:rPr>
          <w:lang w:val="fr-FR"/>
        </w:rPr>
        <w:t xml:space="preserve">Suppression </w:t>
      </w:r>
      <w:r w:rsidR="00327828">
        <w:rPr>
          <w:lang w:val="fr-FR"/>
        </w:rPr>
        <w:t xml:space="preserve">des </w:t>
      </w:r>
      <w:r w:rsidRPr="00E0255D">
        <w:rPr>
          <w:lang w:val="fr-FR"/>
        </w:rPr>
        <w:t xml:space="preserve">conditions admissibilité CT raisons économiques </w:t>
      </w:r>
    </w:p>
    <w:p w:rsidR="00255BEB" w:rsidRPr="00E0255D" w:rsidRDefault="00255BEB" w:rsidP="00255BEB">
      <w:pPr>
        <w:pStyle w:val="Paragraphedeliste"/>
        <w:numPr>
          <w:ilvl w:val="0"/>
          <w:numId w:val="41"/>
        </w:numPr>
        <w:rPr>
          <w:lang w:val="fr-FR"/>
        </w:rPr>
      </w:pPr>
      <w:r w:rsidRPr="00E0255D">
        <w:rPr>
          <w:lang w:val="fr-FR"/>
        </w:rPr>
        <w:t>Suppl</w:t>
      </w:r>
      <w:r w:rsidR="00873AEA" w:rsidRPr="00E0255D">
        <w:rPr>
          <w:lang w:val="fr-FR"/>
        </w:rPr>
        <w:t>é</w:t>
      </w:r>
      <w:r w:rsidRPr="00E0255D">
        <w:rPr>
          <w:lang w:val="fr-FR"/>
        </w:rPr>
        <w:t xml:space="preserve">ment </w:t>
      </w:r>
      <w:r w:rsidR="00873AEA" w:rsidRPr="00E0255D">
        <w:rPr>
          <w:lang w:val="fr-FR"/>
        </w:rPr>
        <w:t xml:space="preserve">CT force majeure </w:t>
      </w:r>
      <w:r w:rsidRPr="00E0255D">
        <w:rPr>
          <w:lang w:val="fr-FR"/>
        </w:rPr>
        <w:t>(</w:t>
      </w:r>
      <w:r w:rsidR="00873AEA" w:rsidRPr="00E0255D">
        <w:rPr>
          <w:lang w:val="fr-FR"/>
        </w:rPr>
        <w:t>certains secteurs peuvent le cumuler avec un complément propre</w:t>
      </w:r>
      <w:r w:rsidRPr="00E0255D">
        <w:rPr>
          <w:lang w:val="fr-FR"/>
        </w:rPr>
        <w:t>)</w:t>
      </w:r>
    </w:p>
    <w:p w:rsidR="00255BEB" w:rsidRPr="00E0255D" w:rsidRDefault="00873AEA" w:rsidP="00255BEB">
      <w:pPr>
        <w:pStyle w:val="Paragraphedeliste"/>
        <w:numPr>
          <w:ilvl w:val="0"/>
          <w:numId w:val="41"/>
        </w:numPr>
        <w:rPr>
          <w:lang w:val="fr-FR"/>
        </w:rPr>
      </w:pPr>
      <w:r w:rsidRPr="00E0255D">
        <w:rPr>
          <w:lang w:val="fr-FR"/>
        </w:rPr>
        <w:t xml:space="preserve">Simplification des demandes </w:t>
      </w:r>
      <w:r w:rsidR="00255BEB" w:rsidRPr="00E0255D">
        <w:rPr>
          <w:lang w:val="fr-FR"/>
        </w:rPr>
        <w:t>:</w:t>
      </w:r>
      <w:r w:rsidRPr="00E0255D">
        <w:rPr>
          <w:lang w:val="fr-FR"/>
        </w:rPr>
        <w:t xml:space="preserve"> indispensable pour un paiement rapide </w:t>
      </w:r>
    </w:p>
    <w:p w:rsidR="00255BEB" w:rsidRPr="00E0255D" w:rsidRDefault="00873AEA" w:rsidP="00255BEB">
      <w:pPr>
        <w:pStyle w:val="Paragraphedeliste"/>
        <w:numPr>
          <w:ilvl w:val="0"/>
          <w:numId w:val="41"/>
        </w:numPr>
        <w:rPr>
          <w:lang w:val="fr-FR"/>
        </w:rPr>
      </w:pPr>
      <w:r w:rsidRPr="00E0255D">
        <w:rPr>
          <w:lang w:val="fr-FR"/>
        </w:rPr>
        <w:t xml:space="preserve">Prolongation régime </w:t>
      </w:r>
      <w:r w:rsidR="00255BEB" w:rsidRPr="00E0255D">
        <w:rPr>
          <w:lang w:val="fr-FR"/>
        </w:rPr>
        <w:t>MMPP</w:t>
      </w:r>
    </w:p>
    <w:p w:rsidR="00255BEB" w:rsidRPr="00E0255D" w:rsidRDefault="00873AEA" w:rsidP="00255BEB">
      <w:pPr>
        <w:pStyle w:val="Paragraphedeliste"/>
        <w:numPr>
          <w:ilvl w:val="0"/>
          <w:numId w:val="41"/>
        </w:numPr>
        <w:rPr>
          <w:lang w:val="fr-FR"/>
        </w:rPr>
      </w:pPr>
      <w:r w:rsidRPr="00E0255D">
        <w:rPr>
          <w:lang w:val="fr-FR"/>
        </w:rPr>
        <w:t xml:space="preserve">Augmentation de l’allocation pour les travailleurs portuaires et marins pêcheurs qui sont dans un système séparé. </w:t>
      </w:r>
    </w:p>
    <w:p w:rsidR="00255BEB" w:rsidRPr="00E0255D" w:rsidRDefault="00873AEA" w:rsidP="00255BEB">
      <w:pPr>
        <w:pStyle w:val="Paragraphedeliste"/>
        <w:numPr>
          <w:ilvl w:val="0"/>
          <w:numId w:val="41"/>
        </w:numPr>
        <w:rPr>
          <w:lang w:val="fr-FR"/>
        </w:rPr>
      </w:pPr>
      <w:r w:rsidRPr="00E0255D">
        <w:rPr>
          <w:lang w:val="fr-FR"/>
        </w:rPr>
        <w:t xml:space="preserve">Les travailleurs qui suivent des études reçoivent des allocations de CT </w:t>
      </w:r>
      <w:r w:rsidR="009C0561" w:rsidRPr="00E0255D">
        <w:rPr>
          <w:lang w:val="fr-FR"/>
        </w:rPr>
        <w:t>(</w:t>
      </w:r>
      <w:r w:rsidRPr="00E0255D">
        <w:rPr>
          <w:lang w:val="fr-FR"/>
        </w:rPr>
        <w:t>étudiants et travailleurs en formation en alternance qui sont placés en CT pendant leur contrat).</w:t>
      </w:r>
    </w:p>
    <w:p w:rsidR="00255BEB" w:rsidRPr="00E0255D" w:rsidRDefault="00873AEA" w:rsidP="00255BEB">
      <w:pPr>
        <w:pStyle w:val="Paragraphedeliste"/>
        <w:numPr>
          <w:ilvl w:val="0"/>
          <w:numId w:val="41"/>
        </w:numPr>
        <w:rPr>
          <w:lang w:val="fr-FR"/>
        </w:rPr>
      </w:pPr>
      <w:r w:rsidRPr="00E0255D">
        <w:rPr>
          <w:lang w:val="fr-FR"/>
        </w:rPr>
        <w:t xml:space="preserve">Travailleurs qui bénéficient d’une pension de survie et d’une pension anticipée peuvent cumuler avec une allocation de CT. </w:t>
      </w:r>
    </w:p>
    <w:p w:rsidR="00255BEB" w:rsidRPr="00E0255D" w:rsidRDefault="00255BEB" w:rsidP="00255BEB">
      <w:pPr>
        <w:jc w:val="left"/>
        <w:rPr>
          <w:lang w:val="fr-FR"/>
        </w:rPr>
      </w:pPr>
    </w:p>
    <w:p w:rsidR="00255BEB" w:rsidRPr="00E0255D" w:rsidRDefault="00873AEA" w:rsidP="00255BEB">
      <w:pPr>
        <w:jc w:val="left"/>
        <w:rPr>
          <w:lang w:val="fr-FR"/>
        </w:rPr>
      </w:pPr>
      <w:r w:rsidRPr="00E0255D">
        <w:rPr>
          <w:lang w:val="fr-FR"/>
        </w:rPr>
        <w:t xml:space="preserve">Quelques éléments négatifs </w:t>
      </w:r>
      <w:r w:rsidR="00255BEB" w:rsidRPr="00E0255D">
        <w:rPr>
          <w:lang w:val="fr-FR"/>
        </w:rPr>
        <w:t>:</w:t>
      </w:r>
      <w:r w:rsidR="00255BEB" w:rsidRPr="00E0255D">
        <w:rPr>
          <w:lang w:val="fr-FR"/>
        </w:rPr>
        <w:br/>
      </w:r>
    </w:p>
    <w:p w:rsidR="00C02C68" w:rsidRPr="00E0255D" w:rsidRDefault="00C02C68" w:rsidP="00C02C68">
      <w:pPr>
        <w:pStyle w:val="Paragraphedeliste"/>
        <w:numPr>
          <w:ilvl w:val="0"/>
          <w:numId w:val="42"/>
        </w:numPr>
        <w:rPr>
          <w:lang w:val="fr-FR"/>
        </w:rPr>
      </w:pPr>
      <w:r w:rsidRPr="00E0255D">
        <w:rPr>
          <w:lang w:val="fr-FR"/>
        </w:rPr>
        <w:t>Différents systèmes de CT, avec différents suppléments, continuent à coexister.</w:t>
      </w:r>
    </w:p>
    <w:p w:rsidR="00255BEB" w:rsidRPr="00E0255D" w:rsidRDefault="00C02C68" w:rsidP="00255BEB">
      <w:pPr>
        <w:pStyle w:val="Paragraphedeliste"/>
        <w:numPr>
          <w:ilvl w:val="0"/>
          <w:numId w:val="42"/>
        </w:numPr>
        <w:rPr>
          <w:lang w:val="fr-FR"/>
        </w:rPr>
      </w:pPr>
      <w:r w:rsidRPr="00E0255D">
        <w:rPr>
          <w:lang w:val="fr-FR"/>
        </w:rPr>
        <w:t xml:space="preserve">Les différents moments d’entrée en vigueur des différents articles rendent la gestion complexe </w:t>
      </w:r>
      <w:r w:rsidR="00255BEB" w:rsidRPr="00E0255D">
        <w:rPr>
          <w:lang w:val="fr-FR"/>
        </w:rPr>
        <w:t>(</w:t>
      </w:r>
      <w:r w:rsidRPr="00E0255D">
        <w:rPr>
          <w:lang w:val="fr-FR"/>
        </w:rPr>
        <w:t>ex. plus de déclaration de la situation de ménage à partir de la publication au MB</w:t>
      </w:r>
      <w:r w:rsidR="00255BEB" w:rsidRPr="00E0255D">
        <w:rPr>
          <w:lang w:val="fr-FR"/>
        </w:rPr>
        <w:t xml:space="preserve">) </w:t>
      </w:r>
      <w:r w:rsidRPr="00E0255D">
        <w:rPr>
          <w:lang w:val="fr-FR"/>
        </w:rPr>
        <w:t xml:space="preserve">pour </w:t>
      </w:r>
      <w:r w:rsidR="00164448">
        <w:rPr>
          <w:lang w:val="fr-FR"/>
        </w:rPr>
        <w:t xml:space="preserve">le </w:t>
      </w:r>
      <w:r w:rsidRPr="00E0255D">
        <w:rPr>
          <w:lang w:val="fr-FR"/>
        </w:rPr>
        <w:t>service chômage</w:t>
      </w:r>
      <w:r w:rsidR="00C3274F" w:rsidRPr="00E0255D">
        <w:rPr>
          <w:lang w:val="fr-FR"/>
        </w:rPr>
        <w:t xml:space="preserve">. </w:t>
      </w:r>
      <w:r w:rsidRPr="00E0255D">
        <w:rPr>
          <w:lang w:val="fr-FR"/>
        </w:rPr>
        <w:t>Le texte comprend quelques impuretés et lacunes juridiques qui p</w:t>
      </w:r>
      <w:r w:rsidR="007644BF">
        <w:rPr>
          <w:lang w:val="fr-FR"/>
        </w:rPr>
        <w:t>ourraient</w:t>
      </w:r>
      <w:r w:rsidRPr="00E0255D">
        <w:rPr>
          <w:lang w:val="fr-FR"/>
        </w:rPr>
        <w:t xml:space="preserve"> poser problème plus tard</w:t>
      </w:r>
      <w:r w:rsidR="00C3274F" w:rsidRPr="00E0255D">
        <w:rPr>
          <w:lang w:val="fr-FR"/>
        </w:rPr>
        <w:t>.</w:t>
      </w:r>
    </w:p>
    <w:p w:rsidR="00255BEB" w:rsidRPr="00E0255D" w:rsidRDefault="00255BEB" w:rsidP="00255BEB">
      <w:pPr>
        <w:pStyle w:val="Paragraphedeliste"/>
        <w:numPr>
          <w:ilvl w:val="0"/>
          <w:numId w:val="42"/>
        </w:numPr>
        <w:rPr>
          <w:lang w:val="fr-FR"/>
        </w:rPr>
      </w:pPr>
      <w:r w:rsidRPr="00E0255D">
        <w:rPr>
          <w:lang w:val="fr-FR"/>
        </w:rPr>
        <w:t>Cumul</w:t>
      </w:r>
      <w:r w:rsidR="00C02C68" w:rsidRPr="00E0255D">
        <w:rPr>
          <w:lang w:val="fr-FR"/>
        </w:rPr>
        <w:t xml:space="preserve"> allocation CT uniquement avec la pension de retraite anticipée</w:t>
      </w:r>
      <w:r w:rsidRPr="00E0255D">
        <w:rPr>
          <w:lang w:val="fr-FR"/>
        </w:rPr>
        <w:t xml:space="preserve">, </w:t>
      </w:r>
      <w:r w:rsidR="00C02C68" w:rsidRPr="00E0255D">
        <w:rPr>
          <w:lang w:val="fr-FR"/>
        </w:rPr>
        <w:t xml:space="preserve">pas avec la pension à partir de 65 ans </w:t>
      </w:r>
    </w:p>
    <w:p w:rsidR="00255BEB" w:rsidRPr="00E0255D" w:rsidRDefault="00C02C68" w:rsidP="00255BEB">
      <w:pPr>
        <w:pStyle w:val="Paragraphedeliste"/>
        <w:numPr>
          <w:ilvl w:val="0"/>
          <w:numId w:val="42"/>
        </w:numPr>
        <w:rPr>
          <w:lang w:val="fr-FR"/>
        </w:rPr>
      </w:pPr>
      <w:r w:rsidRPr="00E0255D">
        <w:rPr>
          <w:lang w:val="fr-FR"/>
        </w:rPr>
        <w:t xml:space="preserve">Un chômeur temporaire </w:t>
      </w:r>
      <w:r w:rsidR="00E0255D" w:rsidRPr="00E0255D">
        <w:rPr>
          <w:lang w:val="fr-FR"/>
        </w:rPr>
        <w:t xml:space="preserve">peut exercer une activité </w:t>
      </w:r>
      <w:r w:rsidR="00164448">
        <w:rPr>
          <w:lang w:val="fr-FR"/>
        </w:rPr>
        <w:t xml:space="preserve">complémentaire </w:t>
      </w:r>
      <w:r w:rsidR="00E0255D" w:rsidRPr="00E0255D">
        <w:rPr>
          <w:lang w:val="fr-FR"/>
        </w:rPr>
        <w:t xml:space="preserve">sans devoir satisfaire aux conditions </w:t>
      </w:r>
      <w:r w:rsidR="00255BEB" w:rsidRPr="00E0255D">
        <w:rPr>
          <w:lang w:val="fr-FR"/>
        </w:rPr>
        <w:t>(</w:t>
      </w:r>
      <w:r w:rsidR="00E0255D" w:rsidRPr="00E0255D">
        <w:rPr>
          <w:lang w:val="fr-FR"/>
        </w:rPr>
        <w:t xml:space="preserve">de l’art. </w:t>
      </w:r>
      <w:r w:rsidR="00255BEB" w:rsidRPr="00E0255D">
        <w:rPr>
          <w:lang w:val="fr-FR"/>
        </w:rPr>
        <w:t xml:space="preserve">48§1 </w:t>
      </w:r>
      <w:r w:rsidR="00E0255D" w:rsidRPr="00E0255D">
        <w:rPr>
          <w:lang w:val="fr-FR"/>
        </w:rPr>
        <w:t xml:space="preserve">AR chômage), mais une récupération de l’allocation a posteriori n’est pas exclue si les revenus de l’activité </w:t>
      </w:r>
      <w:r w:rsidR="00164448">
        <w:rPr>
          <w:lang w:val="fr-FR"/>
        </w:rPr>
        <w:t>complémentaire dépassent</w:t>
      </w:r>
      <w:r w:rsidR="00E0255D" w:rsidRPr="00E0255D">
        <w:rPr>
          <w:lang w:val="fr-FR"/>
        </w:rPr>
        <w:t xml:space="preserve"> le plafond fixé</w:t>
      </w:r>
      <w:r w:rsidR="00327852">
        <w:rPr>
          <w:lang w:val="fr-FR"/>
        </w:rPr>
        <w:t xml:space="preserve"> (14,54 €/jour)</w:t>
      </w:r>
      <w:bookmarkStart w:id="3" w:name="_GoBack"/>
      <w:bookmarkEnd w:id="3"/>
      <w:r w:rsidR="00E0255D" w:rsidRPr="00E0255D">
        <w:rPr>
          <w:lang w:val="fr-FR"/>
        </w:rPr>
        <w:t>.</w:t>
      </w:r>
    </w:p>
    <w:p w:rsidR="00072D91" w:rsidRPr="00E0255D" w:rsidRDefault="00072D91" w:rsidP="00105889">
      <w:pPr>
        <w:tabs>
          <w:tab w:val="left" w:pos="1134"/>
        </w:tabs>
        <w:ind w:left="851" w:hanging="857"/>
        <w:rPr>
          <w:lang w:val="fr-FR"/>
        </w:rPr>
      </w:pPr>
    </w:p>
    <w:bookmarkEnd w:id="0"/>
    <w:bookmarkEnd w:id="1"/>
    <w:bookmarkEnd w:id="2"/>
    <w:p w:rsidR="003904DD" w:rsidRPr="00E0255D" w:rsidRDefault="003904DD" w:rsidP="00094EF5">
      <w:pPr>
        <w:tabs>
          <w:tab w:val="left" w:pos="3402"/>
        </w:tabs>
        <w:rPr>
          <w:rFonts w:cs="Arial"/>
          <w:color w:val="000000"/>
          <w:szCs w:val="20"/>
          <w:lang w:val="fr-FR"/>
        </w:rPr>
      </w:pPr>
    </w:p>
    <w:p w:rsidR="00094EF5" w:rsidRPr="00E0255D" w:rsidRDefault="00873AEA" w:rsidP="00094EF5">
      <w:pPr>
        <w:tabs>
          <w:tab w:val="left" w:pos="3402"/>
        </w:tabs>
        <w:rPr>
          <w:rFonts w:cs="Arial"/>
          <w:color w:val="000000"/>
          <w:szCs w:val="20"/>
          <w:lang w:val="fr-FR"/>
        </w:rPr>
      </w:pPr>
      <w:r w:rsidRPr="00E0255D">
        <w:rPr>
          <w:rFonts w:cs="Arial"/>
          <w:color w:val="000000"/>
          <w:szCs w:val="20"/>
          <w:lang w:val="fr-FR"/>
        </w:rPr>
        <w:t>Fraternellement</w:t>
      </w:r>
      <w:r w:rsidR="00094EF5" w:rsidRPr="00E0255D">
        <w:rPr>
          <w:rFonts w:cs="Arial"/>
          <w:color w:val="000000"/>
          <w:szCs w:val="20"/>
          <w:lang w:val="fr-FR"/>
        </w:rPr>
        <w:t>,</w:t>
      </w:r>
    </w:p>
    <w:p w:rsidR="00641283" w:rsidRPr="00E0255D" w:rsidRDefault="00641283" w:rsidP="00662792">
      <w:pPr>
        <w:tabs>
          <w:tab w:val="left" w:pos="4680"/>
        </w:tabs>
        <w:rPr>
          <w:rFonts w:cs="Arial"/>
          <w:color w:val="000000"/>
          <w:szCs w:val="20"/>
          <w:lang w:val="fr-FR"/>
        </w:rPr>
      </w:pPr>
    </w:p>
    <w:p w:rsidR="00641283" w:rsidRPr="00E0255D" w:rsidRDefault="00641283" w:rsidP="00662792">
      <w:pPr>
        <w:tabs>
          <w:tab w:val="left" w:pos="4680"/>
        </w:tabs>
        <w:rPr>
          <w:rFonts w:cs="Arial"/>
          <w:color w:val="000000"/>
          <w:szCs w:val="20"/>
          <w:lang w:val="fr-FR"/>
        </w:rPr>
      </w:pPr>
    </w:p>
    <w:p w:rsidR="00A86144" w:rsidRPr="00E0255D" w:rsidRDefault="00A86144" w:rsidP="00662792">
      <w:pPr>
        <w:tabs>
          <w:tab w:val="left" w:pos="4680"/>
        </w:tabs>
        <w:rPr>
          <w:rFonts w:cs="Arial"/>
          <w:color w:val="000000"/>
          <w:szCs w:val="20"/>
          <w:lang w:val="fr-FR"/>
        </w:rPr>
      </w:pPr>
      <w:r w:rsidRPr="00E0255D">
        <w:rPr>
          <w:rFonts w:cs="Arial"/>
          <w:color w:val="000000"/>
          <w:szCs w:val="20"/>
          <w:lang w:val="fr-FR"/>
        </w:rPr>
        <w:t>Miranda ULENS</w:t>
      </w:r>
      <w:r w:rsidRPr="00E0255D">
        <w:rPr>
          <w:rFonts w:cs="Arial"/>
          <w:color w:val="000000"/>
          <w:szCs w:val="20"/>
          <w:lang w:val="fr-FR"/>
        </w:rPr>
        <w:tab/>
        <w:t>Robert VERTENUEIL</w:t>
      </w:r>
    </w:p>
    <w:p w:rsidR="007452DB" w:rsidRPr="00E0255D" w:rsidRDefault="00C02C68" w:rsidP="00A447B3">
      <w:pPr>
        <w:tabs>
          <w:tab w:val="left" w:pos="4680"/>
        </w:tabs>
        <w:rPr>
          <w:rFonts w:cs="Arial"/>
          <w:color w:val="000000"/>
          <w:szCs w:val="20"/>
          <w:lang w:val="fr-FR"/>
        </w:rPr>
      </w:pPr>
      <w:r w:rsidRPr="00E0255D">
        <w:rPr>
          <w:rFonts w:cs="Arial"/>
          <w:color w:val="000000"/>
          <w:szCs w:val="20"/>
          <w:lang w:val="fr-FR"/>
        </w:rPr>
        <w:t>Secrétaire générale</w:t>
      </w:r>
      <w:r w:rsidR="00A86144" w:rsidRPr="00E0255D">
        <w:rPr>
          <w:rFonts w:cs="Arial"/>
          <w:color w:val="000000"/>
          <w:szCs w:val="20"/>
          <w:lang w:val="fr-FR"/>
        </w:rPr>
        <w:tab/>
      </w:r>
      <w:r w:rsidRPr="00E0255D">
        <w:rPr>
          <w:rFonts w:cs="Arial"/>
          <w:color w:val="000000"/>
          <w:szCs w:val="20"/>
          <w:lang w:val="fr-FR"/>
        </w:rPr>
        <w:t xml:space="preserve">Président </w:t>
      </w:r>
    </w:p>
    <w:sectPr w:rsidR="007452DB" w:rsidRPr="00E0255D" w:rsidSect="003904DD">
      <w:footerReference w:type="default" r:id="rId8"/>
      <w:headerReference w:type="first" r:id="rId9"/>
      <w:footerReference w:type="first" r:id="rId10"/>
      <w:pgSz w:w="11906" w:h="16838"/>
      <w:pgMar w:top="1701" w:right="1418" w:bottom="1134" w:left="1418" w:header="709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8D4" w:rsidRDefault="005378D4">
      <w:r>
        <w:separator/>
      </w:r>
    </w:p>
  </w:endnote>
  <w:endnote w:type="continuationSeparator" w:id="0">
    <w:p w:rsidR="005378D4" w:rsidRDefault="0053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EF5" w:rsidRDefault="00676CBB" w:rsidP="00147CC1">
    <w:pPr>
      <w:pStyle w:val="Pieddepage"/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327852">
      <w:rPr>
        <w:rStyle w:val="Numrodepage"/>
        <w:noProof/>
      </w:rPr>
      <w:t>3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CC1" w:rsidRDefault="00D7521D">
    <w:pPr>
      <w:pStyle w:val="Pieddepage"/>
    </w:pPr>
    <w:r w:rsidRPr="00D7521D">
      <w:rPr>
        <w:noProof/>
      </w:rPr>
      <w:drawing>
        <wp:anchor distT="0" distB="0" distL="114300" distR="114300" simplePos="0" relativeHeight="251659264" behindDoc="1" locked="0" layoutInCell="1" allowOverlap="1" wp14:anchorId="1A60B748" wp14:editId="0B6417A8">
          <wp:simplePos x="0" y="0"/>
          <wp:positionH relativeFrom="margin">
            <wp:align>center</wp:align>
          </wp:positionH>
          <wp:positionV relativeFrom="paragraph">
            <wp:posOffset>22225</wp:posOffset>
          </wp:positionV>
          <wp:extent cx="6972300" cy="346789"/>
          <wp:effectExtent l="0" t="0" r="0" b="0"/>
          <wp:wrapNone/>
          <wp:docPr id="4" name="Image 5" descr="D:\Private\t00vmaig\Pictures\pied biling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ivate\t00vmaig\Pictures\pied biling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346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8D4" w:rsidRDefault="005378D4">
      <w:r>
        <w:separator/>
      </w:r>
    </w:p>
  </w:footnote>
  <w:footnote w:type="continuationSeparator" w:id="0">
    <w:p w:rsidR="005378D4" w:rsidRDefault="00537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4DD" w:rsidRDefault="003904DD">
    <w:pPr>
      <w:pStyle w:val="En-tte"/>
    </w:pPr>
    <w:r w:rsidRPr="00E51F14">
      <w:rPr>
        <w:rFonts w:cs="Arial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32126A7C" wp14:editId="078BD46B">
          <wp:simplePos x="0" y="0"/>
          <wp:positionH relativeFrom="margin">
            <wp:posOffset>-342900</wp:posOffset>
          </wp:positionH>
          <wp:positionV relativeFrom="paragraph">
            <wp:posOffset>-122555</wp:posOffset>
          </wp:positionV>
          <wp:extent cx="2316480" cy="741680"/>
          <wp:effectExtent l="0" t="0" r="7620" b="1270"/>
          <wp:wrapNone/>
          <wp:docPr id="3" name="Image 4" descr="abvv_fgt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abvv_fgt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1.25pt;height:132.75pt" o:bullet="t">
        <v:imagedata r:id="rId1" o:title="Carre"/>
      </v:shape>
    </w:pict>
  </w:numPicBullet>
  <w:abstractNum w:abstractNumId="0" w15:restartNumberingAfterBreak="0">
    <w:nsid w:val="080A1E96"/>
    <w:multiLevelType w:val="hybridMultilevel"/>
    <w:tmpl w:val="0F9C58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03072"/>
    <w:multiLevelType w:val="multilevel"/>
    <w:tmpl w:val="7794D53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4B06B6D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063097"/>
    <w:multiLevelType w:val="hybridMultilevel"/>
    <w:tmpl w:val="719616B4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F614B"/>
    <w:multiLevelType w:val="hybridMultilevel"/>
    <w:tmpl w:val="181AE428"/>
    <w:lvl w:ilvl="0" w:tplc="6D48CF2A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74C79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F221B5"/>
    <w:multiLevelType w:val="hybridMultilevel"/>
    <w:tmpl w:val="AD1240D0"/>
    <w:lvl w:ilvl="0" w:tplc="A93AA6A4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5D4C10"/>
    <w:multiLevelType w:val="multilevel"/>
    <w:tmpl w:val="C7A0D30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79B27B3"/>
    <w:multiLevelType w:val="hybridMultilevel"/>
    <w:tmpl w:val="A0A2DFC6"/>
    <w:lvl w:ilvl="0" w:tplc="3BDCDD2C">
      <w:start w:val="2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FF67DB"/>
    <w:multiLevelType w:val="hybridMultilevel"/>
    <w:tmpl w:val="0186B7D8"/>
    <w:lvl w:ilvl="0" w:tplc="7AC2E1F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7E736A"/>
    <w:multiLevelType w:val="hybridMultilevel"/>
    <w:tmpl w:val="EC669050"/>
    <w:lvl w:ilvl="0" w:tplc="A93AA6A4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F9758A"/>
    <w:multiLevelType w:val="hybridMultilevel"/>
    <w:tmpl w:val="0DBA184E"/>
    <w:lvl w:ilvl="0" w:tplc="A5C295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B4BB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4A4B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7E3C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7A35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285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6AC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E5E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D0DB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CA71A7A"/>
    <w:multiLevelType w:val="multilevel"/>
    <w:tmpl w:val="D70C96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34F6782"/>
    <w:multiLevelType w:val="multilevel"/>
    <w:tmpl w:val="74E4D10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B571EE9"/>
    <w:multiLevelType w:val="multilevel"/>
    <w:tmpl w:val="121C2F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96B349D"/>
    <w:multiLevelType w:val="multilevel"/>
    <w:tmpl w:val="A194260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E8F6380"/>
    <w:multiLevelType w:val="multilevel"/>
    <w:tmpl w:val="AC04AEAA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EA2267C"/>
    <w:multiLevelType w:val="multilevel"/>
    <w:tmpl w:val="27FC76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6B44425"/>
    <w:multiLevelType w:val="multilevel"/>
    <w:tmpl w:val="02AAAB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BC946E6"/>
    <w:multiLevelType w:val="hybridMultilevel"/>
    <w:tmpl w:val="4184D2CE"/>
    <w:lvl w:ilvl="0" w:tplc="F75E8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C0BA8"/>
    <w:multiLevelType w:val="hybridMultilevel"/>
    <w:tmpl w:val="D4A8AE14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55436"/>
    <w:multiLevelType w:val="hybridMultilevel"/>
    <w:tmpl w:val="C8CE1644"/>
    <w:lvl w:ilvl="0" w:tplc="5518D5AC">
      <w:start w:val="1"/>
      <w:numFmt w:val="decimal"/>
      <w:pStyle w:val="Sous-titre"/>
      <w:lvlText w:val="1.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86C68"/>
    <w:multiLevelType w:val="hybridMultilevel"/>
    <w:tmpl w:val="C2DC2340"/>
    <w:lvl w:ilvl="0" w:tplc="CE0421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CE009D"/>
    <w:multiLevelType w:val="multilevel"/>
    <w:tmpl w:val="2BB8BA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6E450D8"/>
    <w:multiLevelType w:val="hybridMultilevel"/>
    <w:tmpl w:val="F1803DE6"/>
    <w:lvl w:ilvl="0" w:tplc="FFAADE18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0757D"/>
    <w:multiLevelType w:val="multilevel"/>
    <w:tmpl w:val="252449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B7471B9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8"/>
  </w:num>
  <w:num w:numId="7">
    <w:abstractNumId w:val="8"/>
  </w:num>
  <w:num w:numId="8">
    <w:abstractNumId w:val="6"/>
  </w:num>
  <w:num w:numId="9">
    <w:abstractNumId w:val="10"/>
  </w:num>
  <w:num w:numId="10">
    <w:abstractNumId w:val="9"/>
  </w:num>
  <w:num w:numId="11">
    <w:abstractNumId w:val="21"/>
  </w:num>
  <w:num w:numId="12">
    <w:abstractNumId w:val="21"/>
  </w:num>
  <w:num w:numId="13">
    <w:abstractNumId w:val="21"/>
  </w:num>
  <w:num w:numId="14">
    <w:abstractNumId w:val="4"/>
  </w:num>
  <w:num w:numId="15">
    <w:abstractNumId w:val="4"/>
  </w:num>
  <w:num w:numId="16">
    <w:abstractNumId w:val="4"/>
  </w:num>
  <w:num w:numId="17">
    <w:abstractNumId w:val="2"/>
  </w:num>
  <w:num w:numId="18">
    <w:abstractNumId w:val="4"/>
  </w:num>
  <w:num w:numId="19">
    <w:abstractNumId w:val="5"/>
  </w:num>
  <w:num w:numId="20">
    <w:abstractNumId w:val="25"/>
  </w:num>
  <w:num w:numId="21">
    <w:abstractNumId w:val="25"/>
  </w:num>
  <w:num w:numId="22">
    <w:abstractNumId w:val="25"/>
  </w:num>
  <w:num w:numId="23">
    <w:abstractNumId w:val="25"/>
  </w:num>
  <w:num w:numId="24">
    <w:abstractNumId w:val="25"/>
  </w:num>
  <w:num w:numId="25">
    <w:abstractNumId w:val="25"/>
  </w:num>
  <w:num w:numId="26">
    <w:abstractNumId w:val="17"/>
  </w:num>
  <w:num w:numId="27">
    <w:abstractNumId w:val="17"/>
  </w:num>
  <w:num w:numId="28">
    <w:abstractNumId w:val="23"/>
  </w:num>
  <w:num w:numId="29">
    <w:abstractNumId w:val="23"/>
  </w:num>
  <w:num w:numId="30">
    <w:abstractNumId w:val="7"/>
  </w:num>
  <w:num w:numId="31">
    <w:abstractNumId w:val="26"/>
  </w:num>
  <w:num w:numId="32">
    <w:abstractNumId w:val="1"/>
  </w:num>
  <w:num w:numId="33">
    <w:abstractNumId w:val="12"/>
  </w:num>
  <w:num w:numId="34">
    <w:abstractNumId w:val="18"/>
  </w:num>
  <w:num w:numId="35">
    <w:abstractNumId w:val="13"/>
  </w:num>
  <w:num w:numId="36">
    <w:abstractNumId w:val="14"/>
  </w:num>
  <w:num w:numId="37">
    <w:abstractNumId w:val="15"/>
  </w:num>
  <w:num w:numId="38">
    <w:abstractNumId w:val="16"/>
  </w:num>
  <w:num w:numId="39">
    <w:abstractNumId w:val="16"/>
  </w:num>
  <w:num w:numId="40">
    <w:abstractNumId w:val="16"/>
  </w:num>
  <w:num w:numId="41">
    <w:abstractNumId w:val="0"/>
  </w:num>
  <w:num w:numId="42">
    <w:abstractNumId w:val="24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2C"/>
    <w:rsid w:val="000263DF"/>
    <w:rsid w:val="00047C73"/>
    <w:rsid w:val="00072D91"/>
    <w:rsid w:val="00094EF5"/>
    <w:rsid w:val="000B0AE7"/>
    <w:rsid w:val="000B1FF7"/>
    <w:rsid w:val="000E319C"/>
    <w:rsid w:val="000F0725"/>
    <w:rsid w:val="00105889"/>
    <w:rsid w:val="001137C9"/>
    <w:rsid w:val="00146DC0"/>
    <w:rsid w:val="00147CC1"/>
    <w:rsid w:val="00164448"/>
    <w:rsid w:val="001E1A65"/>
    <w:rsid w:val="002027C9"/>
    <w:rsid w:val="002309C2"/>
    <w:rsid w:val="00241317"/>
    <w:rsid w:val="00255BEB"/>
    <w:rsid w:val="002848FA"/>
    <w:rsid w:val="00327828"/>
    <w:rsid w:val="00327852"/>
    <w:rsid w:val="00332118"/>
    <w:rsid w:val="003562B1"/>
    <w:rsid w:val="0038754C"/>
    <w:rsid w:val="003904DD"/>
    <w:rsid w:val="003E4570"/>
    <w:rsid w:val="003F4852"/>
    <w:rsid w:val="00402845"/>
    <w:rsid w:val="00402E2D"/>
    <w:rsid w:val="00473678"/>
    <w:rsid w:val="004935FD"/>
    <w:rsid w:val="00495AE7"/>
    <w:rsid w:val="004D221E"/>
    <w:rsid w:val="004D614B"/>
    <w:rsid w:val="004D6A4E"/>
    <w:rsid w:val="004E097C"/>
    <w:rsid w:val="00506349"/>
    <w:rsid w:val="005378D4"/>
    <w:rsid w:val="00631818"/>
    <w:rsid w:val="00641283"/>
    <w:rsid w:val="00676CBB"/>
    <w:rsid w:val="00684080"/>
    <w:rsid w:val="006A1041"/>
    <w:rsid w:val="006E1C19"/>
    <w:rsid w:val="006F172C"/>
    <w:rsid w:val="006F61D5"/>
    <w:rsid w:val="00701650"/>
    <w:rsid w:val="00720B5B"/>
    <w:rsid w:val="007452DB"/>
    <w:rsid w:val="007644BF"/>
    <w:rsid w:val="00786488"/>
    <w:rsid w:val="007901C2"/>
    <w:rsid w:val="00796217"/>
    <w:rsid w:val="007D05C7"/>
    <w:rsid w:val="007E0EC8"/>
    <w:rsid w:val="00843CE5"/>
    <w:rsid w:val="00873AEA"/>
    <w:rsid w:val="008967AE"/>
    <w:rsid w:val="008A717F"/>
    <w:rsid w:val="008D571E"/>
    <w:rsid w:val="0095056B"/>
    <w:rsid w:val="009A6A6A"/>
    <w:rsid w:val="009B0DE9"/>
    <w:rsid w:val="009C0561"/>
    <w:rsid w:val="009E405C"/>
    <w:rsid w:val="009E4C6A"/>
    <w:rsid w:val="00A012DD"/>
    <w:rsid w:val="00A32A58"/>
    <w:rsid w:val="00A447B3"/>
    <w:rsid w:val="00A709C3"/>
    <w:rsid w:val="00A8147E"/>
    <w:rsid w:val="00A86144"/>
    <w:rsid w:val="00A9340B"/>
    <w:rsid w:val="00AA5981"/>
    <w:rsid w:val="00AB3155"/>
    <w:rsid w:val="00AB4DD6"/>
    <w:rsid w:val="00AE1572"/>
    <w:rsid w:val="00AE4D37"/>
    <w:rsid w:val="00AE72DA"/>
    <w:rsid w:val="00B535A7"/>
    <w:rsid w:val="00B63BC6"/>
    <w:rsid w:val="00B96DDB"/>
    <w:rsid w:val="00BB558F"/>
    <w:rsid w:val="00BE2ED3"/>
    <w:rsid w:val="00BE6D20"/>
    <w:rsid w:val="00C02C68"/>
    <w:rsid w:val="00C226AD"/>
    <w:rsid w:val="00C3274F"/>
    <w:rsid w:val="00C4535E"/>
    <w:rsid w:val="00C771E7"/>
    <w:rsid w:val="00CA22D9"/>
    <w:rsid w:val="00CC4D6F"/>
    <w:rsid w:val="00CC5BFE"/>
    <w:rsid w:val="00D06E37"/>
    <w:rsid w:val="00D7521D"/>
    <w:rsid w:val="00DE5660"/>
    <w:rsid w:val="00DE7EC2"/>
    <w:rsid w:val="00DF0D78"/>
    <w:rsid w:val="00DF14CE"/>
    <w:rsid w:val="00E0255D"/>
    <w:rsid w:val="00E124BA"/>
    <w:rsid w:val="00E26347"/>
    <w:rsid w:val="00E51F14"/>
    <w:rsid w:val="00E52A6A"/>
    <w:rsid w:val="00EC78C3"/>
    <w:rsid w:val="00F630B6"/>
    <w:rsid w:val="00F84514"/>
    <w:rsid w:val="00F9187D"/>
    <w:rsid w:val="00FA367A"/>
    <w:rsid w:val="00FB2A78"/>
    <w:rsid w:val="00FB3E22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FFA7AFA-3B2D-40B9-9CC9-48774B0A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4DD"/>
    <w:pPr>
      <w:spacing w:line="259" w:lineRule="auto"/>
      <w:jc w:val="both"/>
    </w:pPr>
    <w:rPr>
      <w:rFonts w:ascii="Arial" w:hAnsi="Arial"/>
      <w:szCs w:val="24"/>
      <w:lang w:val="nl-BE" w:eastAsia="nl-BE"/>
    </w:rPr>
  </w:style>
  <w:style w:type="paragraph" w:styleId="Titre1">
    <w:name w:val="heading 1"/>
    <w:basedOn w:val="Normal"/>
    <w:next w:val="Normal"/>
    <w:link w:val="Titre1Car"/>
    <w:uiPriority w:val="9"/>
    <w:qFormat/>
    <w:rsid w:val="003904DD"/>
    <w:pPr>
      <w:keepNext/>
      <w:numPr>
        <w:numId w:val="3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tabs>
        <w:tab w:val="left" w:pos="1134"/>
      </w:tabs>
      <w:ind w:left="856" w:hanging="856"/>
      <w:outlineLvl w:val="0"/>
    </w:pPr>
    <w:rPr>
      <w:b/>
      <w:kern w:val="28"/>
      <w:szCs w:val="20"/>
    </w:rPr>
  </w:style>
  <w:style w:type="paragraph" w:styleId="Titre2">
    <w:name w:val="heading 2"/>
    <w:basedOn w:val="Normal"/>
    <w:next w:val="Normal"/>
    <w:link w:val="Titre2Car"/>
    <w:uiPriority w:val="9"/>
    <w:qFormat/>
    <w:rsid w:val="003904DD"/>
    <w:pPr>
      <w:keepNext/>
      <w:numPr>
        <w:ilvl w:val="1"/>
        <w:numId w:val="38"/>
      </w:numPr>
      <w:tabs>
        <w:tab w:val="left" w:pos="1134"/>
      </w:tabs>
      <w:ind w:left="856" w:hanging="856"/>
      <w:outlineLvl w:val="1"/>
    </w:pPr>
    <w:rPr>
      <w:b/>
      <w:szCs w:val="20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904DD"/>
    <w:pPr>
      <w:keepNext/>
      <w:keepLines/>
      <w:numPr>
        <w:ilvl w:val="2"/>
        <w:numId w:val="38"/>
      </w:numPr>
      <w:tabs>
        <w:tab w:val="left" w:pos="1134"/>
      </w:tabs>
      <w:spacing w:before="40"/>
      <w:ind w:left="856" w:hanging="856"/>
      <w:outlineLvl w:val="2"/>
    </w:pPr>
    <w:rPr>
      <w:rFonts w:eastAsiaTheme="majorEastAsia" w:cstheme="majorBidi"/>
      <w:u w:val="doub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05889"/>
    <w:pPr>
      <w:keepNext/>
      <w:keepLines/>
      <w:numPr>
        <w:ilvl w:val="3"/>
        <w:numId w:val="38"/>
      </w:numPr>
      <w:tabs>
        <w:tab w:val="left" w:pos="1134"/>
      </w:tabs>
      <w:spacing w:before="40"/>
      <w:ind w:left="851" w:hanging="857"/>
      <w:outlineLvl w:val="3"/>
    </w:pPr>
    <w:rPr>
      <w:rFonts w:eastAsiaTheme="majorEastAsia" w:cs="Arial"/>
      <w:i/>
      <w:iCs/>
      <w:szCs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630B6"/>
    <w:pPr>
      <w:keepNext/>
      <w:keepLines/>
      <w:numPr>
        <w:ilvl w:val="4"/>
        <w:numId w:val="38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630B6"/>
    <w:pPr>
      <w:keepNext/>
      <w:keepLines/>
      <w:numPr>
        <w:ilvl w:val="5"/>
        <w:numId w:val="38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630B6"/>
    <w:pPr>
      <w:keepNext/>
      <w:keepLines/>
      <w:numPr>
        <w:ilvl w:val="6"/>
        <w:numId w:val="3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630B6"/>
    <w:pPr>
      <w:keepNext/>
      <w:keepLines/>
      <w:numPr>
        <w:ilvl w:val="7"/>
        <w:numId w:val="3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630B6"/>
    <w:pPr>
      <w:keepNext/>
      <w:keepLines/>
      <w:numPr>
        <w:ilvl w:val="8"/>
        <w:numId w:val="3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">
    <w:name w:val="Text"/>
    <w:basedOn w:val="Normal"/>
    <w:rsid w:val="00094EF5"/>
    <w:rPr>
      <w:color w:val="000000"/>
      <w:lang w:val="nl-NL" w:eastAsia="en-US"/>
    </w:rPr>
  </w:style>
  <w:style w:type="paragraph" w:styleId="En-tte">
    <w:name w:val="header"/>
    <w:basedOn w:val="Normal"/>
    <w:rsid w:val="00094EF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94EF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76CBB"/>
  </w:style>
  <w:style w:type="paragraph" w:customStyle="1" w:styleId="aanwezigen">
    <w:name w:val="aanwezigen"/>
    <w:basedOn w:val="Normal"/>
    <w:rsid w:val="00BE2ED3"/>
    <w:pPr>
      <w:tabs>
        <w:tab w:val="left" w:pos="2268"/>
      </w:tabs>
      <w:autoSpaceDE w:val="0"/>
      <w:autoSpaceDN w:val="0"/>
      <w:adjustRightInd w:val="0"/>
      <w:spacing w:line="240" w:lineRule="atLeast"/>
    </w:pPr>
    <w:rPr>
      <w:sz w:val="18"/>
      <w:szCs w:val="18"/>
      <w:lang w:val="nl-NL" w:eastAsia="nl-NL"/>
    </w:rPr>
  </w:style>
  <w:style w:type="paragraph" w:styleId="Notedebasdepage">
    <w:name w:val="footnote text"/>
    <w:basedOn w:val="Normal"/>
    <w:semiHidden/>
    <w:rsid w:val="00BE2ED3"/>
    <w:rPr>
      <w:szCs w:val="20"/>
      <w:lang w:val="fr-BE"/>
    </w:rPr>
  </w:style>
  <w:style w:type="character" w:styleId="Appelnotedebasdep">
    <w:name w:val="footnote reference"/>
    <w:basedOn w:val="Policepardfaut"/>
    <w:semiHidden/>
    <w:rsid w:val="00BE2ED3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3904DD"/>
    <w:rPr>
      <w:rFonts w:ascii="Arial" w:hAnsi="Arial"/>
      <w:b/>
      <w:kern w:val="28"/>
      <w:shd w:val="clear" w:color="auto" w:fill="D9D9D9" w:themeFill="background1" w:themeFillShade="D9"/>
      <w:lang w:val="nl-BE" w:eastAsia="nl-BE"/>
    </w:rPr>
  </w:style>
  <w:style w:type="paragraph" w:styleId="Paragraphedeliste">
    <w:name w:val="List Paragraph"/>
    <w:basedOn w:val="Normal"/>
    <w:uiPriority w:val="34"/>
    <w:qFormat/>
    <w:rsid w:val="00DF14CE"/>
    <w:pPr>
      <w:ind w:left="720"/>
      <w:contextualSpacing/>
    </w:pPr>
  </w:style>
  <w:style w:type="paragraph" w:styleId="Sous-titre">
    <w:name w:val="Subtitle"/>
    <w:basedOn w:val="Paragraphedeliste"/>
    <w:next w:val="Normal"/>
    <w:link w:val="Sous-titreCar"/>
    <w:uiPriority w:val="11"/>
    <w:qFormat/>
    <w:rsid w:val="00DF14CE"/>
    <w:pPr>
      <w:numPr>
        <w:numId w:val="11"/>
      </w:numPr>
    </w:pPr>
  </w:style>
  <w:style w:type="character" w:customStyle="1" w:styleId="Sous-titreCar">
    <w:name w:val="Sous-titre Car"/>
    <w:basedOn w:val="Policepardfaut"/>
    <w:link w:val="Sous-titre"/>
    <w:uiPriority w:val="11"/>
    <w:rsid w:val="00DF14CE"/>
    <w:rPr>
      <w:sz w:val="24"/>
      <w:szCs w:val="24"/>
      <w:lang w:val="nl-BE" w:eastAsia="nl-BE"/>
    </w:rPr>
  </w:style>
  <w:style w:type="character" w:styleId="Emphaseple">
    <w:name w:val="Subtle Emphasis"/>
    <w:basedOn w:val="Policepardfaut"/>
    <w:uiPriority w:val="19"/>
    <w:qFormat/>
    <w:rsid w:val="00DF14CE"/>
    <w:rPr>
      <w:i/>
      <w:iCs/>
      <w:color w:val="404040" w:themeColor="text1" w:themeTint="BF"/>
    </w:rPr>
  </w:style>
  <w:style w:type="character" w:customStyle="1" w:styleId="Titre2Car">
    <w:name w:val="Titre 2 Car"/>
    <w:basedOn w:val="Policepardfaut"/>
    <w:link w:val="Titre2"/>
    <w:uiPriority w:val="9"/>
    <w:rsid w:val="003904DD"/>
    <w:rPr>
      <w:rFonts w:ascii="Arial" w:hAnsi="Arial"/>
      <w:b/>
      <w:u w:val="single"/>
      <w:lang w:val="nl-BE" w:eastAsia="nl-BE"/>
    </w:rPr>
  </w:style>
  <w:style w:type="character" w:customStyle="1" w:styleId="Titre3Car">
    <w:name w:val="Titre 3 Car"/>
    <w:basedOn w:val="Policepardfaut"/>
    <w:link w:val="Titre3"/>
    <w:uiPriority w:val="9"/>
    <w:rsid w:val="003904DD"/>
    <w:rPr>
      <w:rFonts w:ascii="Arial" w:eastAsiaTheme="majorEastAsia" w:hAnsi="Arial" w:cstheme="majorBidi"/>
      <w:szCs w:val="24"/>
      <w:u w:val="double"/>
      <w:lang w:val="nl-BE" w:eastAsia="nl-BE"/>
    </w:rPr>
  </w:style>
  <w:style w:type="paragraph" w:styleId="Titre">
    <w:name w:val="Title"/>
    <w:basedOn w:val="Normal"/>
    <w:next w:val="Normal"/>
    <w:link w:val="TitreCar"/>
    <w:uiPriority w:val="10"/>
    <w:qFormat/>
    <w:rsid w:val="00F630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630B6"/>
    <w:rPr>
      <w:rFonts w:asciiTheme="majorHAnsi" w:eastAsiaTheme="majorEastAsia" w:hAnsiTheme="majorHAnsi" w:cstheme="majorBidi"/>
      <w:spacing w:val="-10"/>
      <w:kern w:val="28"/>
      <w:sz w:val="56"/>
      <w:szCs w:val="56"/>
      <w:lang w:val="nl-BE" w:eastAsia="nl-BE"/>
    </w:rPr>
  </w:style>
  <w:style w:type="character" w:customStyle="1" w:styleId="Titre4Car">
    <w:name w:val="Titre 4 Car"/>
    <w:basedOn w:val="Policepardfaut"/>
    <w:link w:val="Titre4"/>
    <w:uiPriority w:val="9"/>
    <w:rsid w:val="00105889"/>
    <w:rPr>
      <w:rFonts w:ascii="Arial" w:eastAsiaTheme="majorEastAsia" w:hAnsi="Arial" w:cs="Arial"/>
      <w:i/>
      <w:iCs/>
      <w:lang w:val="nl-BE" w:eastAsia="nl-BE"/>
    </w:rPr>
  </w:style>
  <w:style w:type="character" w:customStyle="1" w:styleId="Titre5Car">
    <w:name w:val="Titre 5 Car"/>
    <w:basedOn w:val="Policepardfaut"/>
    <w:link w:val="Titre5"/>
    <w:uiPriority w:val="9"/>
    <w:semiHidden/>
    <w:rsid w:val="00F630B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nl-BE" w:eastAsia="nl-BE"/>
    </w:rPr>
  </w:style>
  <w:style w:type="character" w:customStyle="1" w:styleId="Titre6Car">
    <w:name w:val="Titre 6 Car"/>
    <w:basedOn w:val="Policepardfaut"/>
    <w:link w:val="Titre6"/>
    <w:uiPriority w:val="9"/>
    <w:semiHidden/>
    <w:rsid w:val="00F630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l-BE" w:eastAsia="nl-BE"/>
    </w:rPr>
  </w:style>
  <w:style w:type="character" w:customStyle="1" w:styleId="Titre7Car">
    <w:name w:val="Titre 7 Car"/>
    <w:basedOn w:val="Policepardfaut"/>
    <w:link w:val="Titre7"/>
    <w:uiPriority w:val="9"/>
    <w:semiHidden/>
    <w:rsid w:val="00F630B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nl-BE" w:eastAsia="nl-BE"/>
    </w:rPr>
  </w:style>
  <w:style w:type="character" w:customStyle="1" w:styleId="Titre8Car">
    <w:name w:val="Titre 8 Car"/>
    <w:basedOn w:val="Policepardfaut"/>
    <w:link w:val="Titre8"/>
    <w:uiPriority w:val="9"/>
    <w:semiHidden/>
    <w:rsid w:val="00F630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l-BE" w:eastAsia="nl-BE"/>
    </w:rPr>
  </w:style>
  <w:style w:type="character" w:customStyle="1" w:styleId="Titre9Car">
    <w:name w:val="Titre 9 Car"/>
    <w:basedOn w:val="Policepardfaut"/>
    <w:link w:val="Titre9"/>
    <w:uiPriority w:val="9"/>
    <w:semiHidden/>
    <w:rsid w:val="00F630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l-BE" w:eastAsia="nl-BE"/>
    </w:rPr>
  </w:style>
  <w:style w:type="paragraph" w:customStyle="1" w:styleId="Titre50">
    <w:name w:val="Titre  5"/>
    <w:basedOn w:val="Normal"/>
    <w:link w:val="Titre5Car0"/>
    <w:qFormat/>
    <w:rsid w:val="00DE5660"/>
    <w:rPr>
      <w:lang w:val="fr-FR"/>
    </w:rPr>
  </w:style>
  <w:style w:type="character" w:customStyle="1" w:styleId="Titre5Car0">
    <w:name w:val="Titre  5 Car"/>
    <w:basedOn w:val="Policepardfaut"/>
    <w:link w:val="Titre50"/>
    <w:rsid w:val="00DE5660"/>
    <w:rPr>
      <w:rFonts w:ascii="Arial" w:hAnsi="Arial"/>
      <w:szCs w:val="24"/>
      <w:lang w:val="fr-FR" w:eastAsia="nl-BE"/>
    </w:rPr>
  </w:style>
  <w:style w:type="table" w:styleId="Grilledutableau">
    <w:name w:val="Table Grid"/>
    <w:basedOn w:val="TableauNormal"/>
    <w:uiPriority w:val="59"/>
    <w:rsid w:val="00255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027C9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27C9"/>
    <w:rPr>
      <w:sz w:val="18"/>
      <w:szCs w:val="18"/>
      <w:lang w:val="nl-BE" w:eastAsia="nl-BE"/>
    </w:rPr>
  </w:style>
  <w:style w:type="character" w:styleId="Marquedecommentaire">
    <w:name w:val="annotation reference"/>
    <w:basedOn w:val="Policepardfaut"/>
    <w:uiPriority w:val="99"/>
    <w:semiHidden/>
    <w:unhideWhenUsed/>
    <w:rsid w:val="002027C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027C9"/>
    <w:pPr>
      <w:spacing w:line="240" w:lineRule="auto"/>
    </w:pPr>
    <w:rPr>
      <w:sz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027C9"/>
    <w:rPr>
      <w:rFonts w:ascii="Arial" w:hAnsi="Arial"/>
      <w:sz w:val="24"/>
      <w:szCs w:val="24"/>
      <w:lang w:val="nl-BE" w:eastAsia="nl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027C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027C9"/>
    <w:rPr>
      <w:rFonts w:ascii="Arial" w:hAnsi="Arial"/>
      <w:b/>
      <w:bCs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00HDURO\Desktop\Model2020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DCC7CC2-55C2-4FD5-B443-EEB73436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Model2020N.DOTX</Template>
  <TotalTime>2</TotalTime>
  <Pages>3</Pages>
  <Words>940</Words>
  <Characters>5069</Characters>
  <Application>Microsoft Office Word</Application>
  <DocSecurity>0</DocSecurity>
  <Lines>42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ABVV - FGTB</Company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DUROI Hilde</dc:creator>
  <cp:lastModifiedBy>ALFEO Antonella</cp:lastModifiedBy>
  <cp:revision>4</cp:revision>
  <dcterms:created xsi:type="dcterms:W3CDTF">2020-03-23T13:59:00Z</dcterms:created>
  <dcterms:modified xsi:type="dcterms:W3CDTF">2020-03-24T09:10:00Z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